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C59B6CE" w:rsidR="00B85529" w:rsidRPr="000D5E7E" w:rsidRDefault="00505A92" w:rsidP="006A4C6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Pr>
          <w:rFonts w:ascii="Times New Roman" w:eastAsia="Times New Roman" w:hAnsi="Times New Roman" w:cs="Times New Roman"/>
          <w:bCs/>
          <w:noProof/>
          <w:sz w:val="28"/>
          <w:szCs w:val="28"/>
          <w:lang w:eastAsia="ru-RU"/>
        </w:rPr>
        <w:t>И.В. ШАРОВА</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9AF3EDC" w:rsidR="00610B78" w:rsidRPr="009329A4"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 </w:t>
      </w:r>
      <w:r w:rsidR="00AA09AF">
        <w:rPr>
          <w:rFonts w:ascii="Times New Roman" w:hAnsi="Times New Roman" w:cs="Times New Roman"/>
          <w:sz w:val="28"/>
          <w:szCs w:val="28"/>
        </w:rPr>
        <w:t xml:space="preserve">ЛОГИСТИКА </w:t>
      </w:r>
      <w:r w:rsidR="006A4C6F">
        <w:rPr>
          <w:rFonts w:ascii="Times New Roman" w:hAnsi="Times New Roman" w:cs="Times New Roman"/>
          <w:sz w:val="28"/>
          <w:szCs w:val="28"/>
        </w:rPr>
        <w:t>РАСПРЕДЕЛЕНИЯ</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311103F5"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CA623B"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112261D3"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422F3F74"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4D404133"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165C3411" w14:textId="29A22A5F"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6"/>
        <w:gridCol w:w="3951"/>
      </w:tblGrid>
      <w:tr w:rsidR="00107B8B" w:rsidRPr="00165271" w14:paraId="7353C67E" w14:textId="77777777" w:rsidTr="00107B8B">
        <w:trPr>
          <w:cantSplit/>
        </w:trPr>
        <w:tc>
          <w:tcPr>
            <w:tcW w:w="0" w:type="auto"/>
          </w:tcPr>
          <w:p w14:paraId="73AEAA82" w14:textId="77777777" w:rsidR="00107B8B" w:rsidRPr="00165271" w:rsidRDefault="00107B8B" w:rsidP="00107B8B">
            <w:pPr>
              <w:spacing w:line="240" w:lineRule="auto"/>
              <w:jc w:val="center"/>
              <w:rPr>
                <w:sz w:val="28"/>
                <w:szCs w:val="28"/>
              </w:rPr>
            </w:pPr>
          </w:p>
          <w:p w14:paraId="6E6D5C89" w14:textId="77777777" w:rsidR="00107B8B" w:rsidRPr="00BC06E6" w:rsidRDefault="00107B8B" w:rsidP="00107B8B">
            <w:pPr>
              <w:spacing w:line="240" w:lineRule="auto"/>
              <w:rPr>
                <w:sz w:val="28"/>
                <w:szCs w:val="28"/>
              </w:rPr>
            </w:pPr>
            <w:r w:rsidRPr="00BC06E6">
              <w:rPr>
                <w:sz w:val="28"/>
                <w:szCs w:val="28"/>
              </w:rPr>
              <w:t>СОГЛАСОВАНО</w:t>
            </w:r>
          </w:p>
          <w:p w14:paraId="2CCA87C2" w14:textId="3ED356AF" w:rsidR="00107B8B" w:rsidRPr="00BC06E6" w:rsidRDefault="00610358" w:rsidP="00107B8B">
            <w:pPr>
              <w:spacing w:line="240" w:lineRule="auto"/>
              <w:rPr>
                <w:sz w:val="28"/>
                <w:szCs w:val="28"/>
              </w:rPr>
            </w:pPr>
            <w:r>
              <w:rPr>
                <w:sz w:val="28"/>
                <w:szCs w:val="28"/>
              </w:rPr>
              <w:t>АО «ТРАНСПРОЕКТ Групп»</w:t>
            </w:r>
          </w:p>
          <w:p w14:paraId="1BA90D7C" w14:textId="4615A0EB" w:rsidR="00107B8B" w:rsidRPr="00610358" w:rsidRDefault="00610358" w:rsidP="00107B8B">
            <w:pPr>
              <w:spacing w:line="240" w:lineRule="auto"/>
              <w:rPr>
                <w:sz w:val="28"/>
                <w:szCs w:val="28"/>
              </w:rPr>
            </w:pPr>
            <w:r w:rsidRPr="00610358">
              <w:rPr>
                <w:sz w:val="28"/>
                <w:szCs w:val="28"/>
              </w:rPr>
              <w:t>Управляющий директор</w:t>
            </w:r>
          </w:p>
          <w:p w14:paraId="3F771D06" w14:textId="32CFFF5B" w:rsidR="00107B8B" w:rsidRPr="00BC06E6" w:rsidRDefault="00610358" w:rsidP="00107B8B">
            <w:pPr>
              <w:spacing w:line="240" w:lineRule="auto"/>
              <w:rPr>
                <w:sz w:val="28"/>
                <w:szCs w:val="28"/>
              </w:rPr>
            </w:pPr>
            <w:r>
              <w:rPr>
                <w:sz w:val="28"/>
                <w:szCs w:val="28"/>
              </w:rPr>
              <w:t>__________</w:t>
            </w:r>
            <w:r w:rsidR="00107B8B" w:rsidRPr="00BC06E6">
              <w:rPr>
                <w:sz w:val="28"/>
                <w:szCs w:val="28"/>
              </w:rPr>
              <w:t>___</w:t>
            </w:r>
            <w:r>
              <w:rPr>
                <w:sz w:val="28"/>
                <w:szCs w:val="28"/>
              </w:rPr>
              <w:t>В.В. Максимов</w:t>
            </w:r>
          </w:p>
          <w:p w14:paraId="57A133E3" w14:textId="04CCF956" w:rsidR="00107B8B" w:rsidRPr="00BC06E6" w:rsidRDefault="00107B8B" w:rsidP="00107B8B">
            <w:pPr>
              <w:spacing w:line="240" w:lineRule="auto"/>
            </w:pPr>
            <w:r w:rsidRPr="00BC06E6">
              <w:t xml:space="preserve">           (подпись)</w:t>
            </w:r>
          </w:p>
          <w:p w14:paraId="5E507AF5" w14:textId="1D604750" w:rsidR="00107B8B" w:rsidRPr="00165271" w:rsidRDefault="00107B8B" w:rsidP="00107B8B">
            <w:pPr>
              <w:spacing w:line="240" w:lineRule="auto"/>
              <w:rPr>
                <w:sz w:val="28"/>
                <w:szCs w:val="28"/>
              </w:rPr>
            </w:pPr>
            <w:r w:rsidRPr="00BC06E6">
              <w:rPr>
                <w:sz w:val="28"/>
                <w:szCs w:val="28"/>
              </w:rPr>
              <w:t>«</w:t>
            </w:r>
            <w:r w:rsidR="00610358">
              <w:rPr>
                <w:sz w:val="28"/>
                <w:szCs w:val="28"/>
              </w:rPr>
              <w:t>21</w:t>
            </w:r>
            <w:r w:rsidRPr="00BC06E6">
              <w:rPr>
                <w:sz w:val="28"/>
                <w:szCs w:val="28"/>
              </w:rPr>
              <w:t xml:space="preserve">» </w:t>
            </w:r>
            <w:r w:rsidR="00610358">
              <w:rPr>
                <w:sz w:val="28"/>
                <w:szCs w:val="28"/>
              </w:rPr>
              <w:t>августа</w:t>
            </w:r>
            <w:r w:rsidRPr="00BC06E6">
              <w:rPr>
                <w:sz w:val="28"/>
                <w:szCs w:val="28"/>
              </w:rPr>
              <w:t xml:space="preserve"> 2023г.</w:t>
            </w:r>
          </w:p>
          <w:p w14:paraId="5089EDA2" w14:textId="77777777" w:rsidR="00107B8B" w:rsidRPr="00165271" w:rsidRDefault="00107B8B" w:rsidP="00107B8B">
            <w:pPr>
              <w:spacing w:line="240" w:lineRule="auto"/>
              <w:jc w:val="center"/>
              <w:rPr>
                <w:sz w:val="28"/>
                <w:szCs w:val="28"/>
              </w:rPr>
            </w:pPr>
          </w:p>
        </w:tc>
        <w:tc>
          <w:tcPr>
            <w:tcW w:w="2413" w:type="pct"/>
          </w:tcPr>
          <w:p w14:paraId="566E3784" w14:textId="77777777" w:rsidR="00107B8B" w:rsidRPr="00165271" w:rsidRDefault="00107B8B" w:rsidP="00107B8B">
            <w:pPr>
              <w:spacing w:line="240" w:lineRule="auto"/>
              <w:rPr>
                <w:sz w:val="28"/>
                <w:szCs w:val="28"/>
              </w:rPr>
            </w:pPr>
          </w:p>
          <w:p w14:paraId="150C8705" w14:textId="65E68C4E" w:rsidR="00107B8B" w:rsidRPr="00165271" w:rsidRDefault="00107B8B" w:rsidP="00107B8B">
            <w:pPr>
              <w:spacing w:line="240" w:lineRule="auto"/>
              <w:jc w:val="center"/>
              <w:rPr>
                <w:sz w:val="28"/>
                <w:szCs w:val="28"/>
              </w:rPr>
            </w:pPr>
            <w:r w:rsidRPr="00165271">
              <w:rPr>
                <w:sz w:val="28"/>
                <w:szCs w:val="28"/>
              </w:rPr>
              <w:t>УТВЕРЖДАЮ</w:t>
            </w:r>
          </w:p>
          <w:p w14:paraId="1CA48E2E" w14:textId="77777777" w:rsidR="00107B8B" w:rsidRPr="00084507" w:rsidRDefault="00107B8B" w:rsidP="00107B8B">
            <w:pPr>
              <w:spacing w:line="240" w:lineRule="auto"/>
              <w:rPr>
                <w:sz w:val="28"/>
                <w:szCs w:val="28"/>
              </w:rPr>
            </w:pPr>
            <w:r>
              <w:rPr>
                <w:sz w:val="28"/>
                <w:szCs w:val="28"/>
              </w:rPr>
              <w:t xml:space="preserve">              </w:t>
            </w:r>
            <w:r w:rsidRPr="00084507">
              <w:rPr>
                <w:sz w:val="28"/>
                <w:szCs w:val="28"/>
              </w:rPr>
              <w:t>Проректор по учебной</w:t>
            </w:r>
          </w:p>
          <w:p w14:paraId="6FEF3980" w14:textId="0550E562" w:rsidR="00107B8B" w:rsidRPr="00084507" w:rsidRDefault="00107B8B" w:rsidP="00107B8B">
            <w:pPr>
              <w:spacing w:line="240" w:lineRule="auto"/>
              <w:rPr>
                <w:sz w:val="28"/>
                <w:szCs w:val="28"/>
              </w:rPr>
            </w:pPr>
            <w:r>
              <w:rPr>
                <w:sz w:val="28"/>
                <w:szCs w:val="28"/>
              </w:rPr>
              <w:t xml:space="preserve">              </w:t>
            </w:r>
            <w:r w:rsidRPr="00084507">
              <w:rPr>
                <w:sz w:val="28"/>
                <w:szCs w:val="28"/>
              </w:rPr>
              <w:t>и методической работе</w:t>
            </w:r>
          </w:p>
          <w:p w14:paraId="477DC595" w14:textId="77777777" w:rsidR="00107B8B" w:rsidRPr="00165271" w:rsidRDefault="00107B8B" w:rsidP="00107B8B">
            <w:pPr>
              <w:spacing w:line="240" w:lineRule="auto"/>
              <w:jc w:val="center"/>
              <w:rPr>
                <w:sz w:val="28"/>
                <w:szCs w:val="28"/>
              </w:rPr>
            </w:pPr>
          </w:p>
          <w:p w14:paraId="3F11B620" w14:textId="49A9F2EA" w:rsidR="00107B8B" w:rsidRPr="00084507" w:rsidRDefault="00107B8B" w:rsidP="00107B8B">
            <w:pPr>
              <w:spacing w:line="240" w:lineRule="auto"/>
              <w:jc w:val="right"/>
              <w:rPr>
                <w:sz w:val="28"/>
                <w:szCs w:val="28"/>
              </w:rPr>
            </w:pPr>
            <w:r>
              <w:rPr>
                <w:sz w:val="28"/>
                <w:szCs w:val="28"/>
              </w:rPr>
              <w:t xml:space="preserve">  </w:t>
            </w: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2584D107" w14:textId="7E5F6E3F" w:rsidR="00107B8B" w:rsidRPr="00165271" w:rsidRDefault="00107B8B" w:rsidP="00610358">
            <w:pPr>
              <w:spacing w:line="240" w:lineRule="auto"/>
              <w:jc w:val="right"/>
              <w:rPr>
                <w:sz w:val="28"/>
                <w:szCs w:val="28"/>
              </w:rPr>
            </w:pPr>
            <w:r>
              <w:rPr>
                <w:sz w:val="28"/>
                <w:szCs w:val="28"/>
                <w:u w:val="single"/>
              </w:rPr>
              <w:t>«</w:t>
            </w:r>
            <w:r w:rsidR="00610358">
              <w:rPr>
                <w:sz w:val="28"/>
                <w:szCs w:val="28"/>
                <w:u w:val="single"/>
              </w:rPr>
              <w:t>28</w:t>
            </w:r>
            <w:r>
              <w:rPr>
                <w:sz w:val="28"/>
                <w:szCs w:val="28"/>
                <w:u w:val="single"/>
              </w:rPr>
              <w:t xml:space="preserve">» </w:t>
            </w:r>
            <w:r w:rsidR="00610358">
              <w:rPr>
                <w:sz w:val="28"/>
                <w:szCs w:val="28"/>
                <w:u w:val="single"/>
              </w:rPr>
              <w:t xml:space="preserve">августа </w:t>
            </w:r>
            <w:bookmarkStart w:id="1" w:name="_GoBack"/>
            <w:bookmarkEnd w:id="1"/>
            <w:r>
              <w:rPr>
                <w:sz w:val="28"/>
                <w:szCs w:val="28"/>
              </w:rPr>
              <w:t xml:space="preserve">2023 </w:t>
            </w:r>
            <w:r w:rsidRPr="00084507">
              <w:rPr>
                <w:sz w:val="28"/>
                <w:szCs w:val="28"/>
              </w:rPr>
              <w:t>г.</w:t>
            </w:r>
          </w:p>
        </w:tc>
      </w:tr>
    </w:tbl>
    <w:p w14:paraId="2AD56D6D" w14:textId="77777777" w:rsidR="00AA09AF" w:rsidRDefault="00AA09AF" w:rsidP="00107B8B">
      <w:pPr>
        <w:tabs>
          <w:tab w:val="left" w:pos="900"/>
          <w:tab w:val="left" w:pos="1260"/>
        </w:tabs>
        <w:spacing w:after="0" w:line="240" w:lineRule="auto"/>
        <w:rPr>
          <w:rFonts w:ascii="Times New Roman" w:eastAsia="Times New Roman" w:hAnsi="Times New Roman" w:cs="Times New Roman"/>
          <w:bCs/>
          <w:noProof/>
          <w:sz w:val="28"/>
          <w:szCs w:val="28"/>
          <w:lang w:eastAsia="ru-RU"/>
        </w:rPr>
      </w:pPr>
    </w:p>
    <w:p w14:paraId="2992D471" w14:textId="203D1D80" w:rsidR="00AA09AF" w:rsidRPr="00AA09AF" w:rsidRDefault="00913D1C"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 </w:t>
      </w:r>
      <w:r w:rsidR="00AA09AF" w:rsidRPr="00AA09AF">
        <w:rPr>
          <w:rFonts w:ascii="Times New Roman" w:eastAsia="Times New Roman" w:hAnsi="Times New Roman" w:cs="Times New Roman"/>
          <w:bCs/>
          <w:noProof/>
          <w:sz w:val="28"/>
          <w:szCs w:val="28"/>
          <w:lang w:eastAsia="ru-RU"/>
        </w:rPr>
        <w:t xml:space="preserve"> И.В. ШАРОВА</w:t>
      </w:r>
    </w:p>
    <w:p w14:paraId="153B527F" w14:textId="77777777" w:rsidR="00AA09AF" w:rsidRPr="00AA09AF"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2F301E73" w:rsidR="00505A92" w:rsidRPr="00107B8B" w:rsidRDefault="00AA09AF" w:rsidP="00107B8B">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AA09AF">
        <w:rPr>
          <w:rFonts w:ascii="Times New Roman" w:eastAsia="Times New Roman" w:hAnsi="Times New Roman" w:cs="Times New Roman"/>
          <w:bCs/>
          <w:noProof/>
          <w:sz w:val="28"/>
          <w:szCs w:val="28"/>
          <w:lang w:eastAsia="ru-RU"/>
        </w:rPr>
        <w:t xml:space="preserve"> ЛОГИСТИКА </w:t>
      </w:r>
      <w:r w:rsidR="00913D1C">
        <w:rPr>
          <w:rFonts w:ascii="Times New Roman" w:eastAsia="Times New Roman" w:hAnsi="Times New Roman" w:cs="Times New Roman"/>
          <w:bCs/>
          <w:noProof/>
          <w:sz w:val="28"/>
          <w:szCs w:val="28"/>
          <w:lang w:eastAsia="ru-RU"/>
        </w:rPr>
        <w:t>РАСПРЕДЕЛЕНИЯ</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3E1DA789" w14:textId="1EF11A2B" w:rsidR="00074077" w:rsidRPr="00107B8B" w:rsidRDefault="00B85529" w:rsidP="00107B8B">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6443C52B" w14:textId="77777777" w:rsidR="00107B8B" w:rsidRPr="00084446" w:rsidRDefault="00107B8B" w:rsidP="00107B8B">
      <w:pPr>
        <w:widowControl w:val="0"/>
        <w:autoSpaceDE w:val="0"/>
        <w:autoSpaceDN w:val="0"/>
        <w:adjustRightInd w:val="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16EFFBA2" w14:textId="77777777" w:rsidR="00107B8B" w:rsidRPr="00910920" w:rsidRDefault="00107B8B" w:rsidP="00107B8B">
      <w:pPr>
        <w:widowControl w:val="0"/>
        <w:autoSpaceDE w:val="0"/>
        <w:autoSpaceDN w:val="0"/>
        <w:adjustRightInd w:val="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Pr="00910920">
        <w:rPr>
          <w:rFonts w:ascii="Times New Roman" w:hAnsi="Times New Roman" w:cs="Times New Roman"/>
          <w:i/>
          <w:sz w:val="28"/>
          <w:szCs w:val="28"/>
        </w:rPr>
        <w:t xml:space="preserve">(протокол № 31 от 20 июня 2023 г.) </w:t>
      </w:r>
    </w:p>
    <w:p w14:paraId="0F9536BE" w14:textId="77777777" w:rsidR="00107B8B" w:rsidRPr="00084446" w:rsidRDefault="00107B8B" w:rsidP="00107B8B">
      <w:pPr>
        <w:widowControl w:val="0"/>
        <w:autoSpaceDE w:val="0"/>
        <w:autoSpaceDN w:val="0"/>
        <w:adjustRightInd w:val="0"/>
        <w:jc w:val="center"/>
        <w:rPr>
          <w:rFonts w:ascii="Times New Roman" w:hAnsi="Times New Roman" w:cs="Times New Roman"/>
          <w:i/>
          <w:sz w:val="28"/>
          <w:szCs w:val="28"/>
        </w:rPr>
      </w:pPr>
      <w:r w:rsidRPr="00910920">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61383F63" w14:textId="2DF19640" w:rsidR="00B85529" w:rsidRDefault="00B85529" w:rsidP="00107B8B">
      <w:pPr>
        <w:spacing w:after="0" w:line="240" w:lineRule="auto"/>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668EB1B1"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0</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43FBEEB3"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1</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4D61534B"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1</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118F254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3</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9BC8C60" w:rsidR="00B85529" w:rsidRPr="00F93DD2" w:rsidRDefault="00423C9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4849263B" w14:textId="77777777" w:rsidTr="001364B4">
        <w:tc>
          <w:tcPr>
            <w:tcW w:w="8395" w:type="dxa"/>
            <w:shd w:val="clear" w:color="auto" w:fill="auto"/>
          </w:tcPr>
          <w:p w14:paraId="7F48882B" w14:textId="1A145695"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A70022D" w:rsidR="00B85529" w:rsidRPr="00F93DD2" w:rsidRDefault="005C25FB"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0</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3CA1424"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1DC573C9"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4</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FF106E4"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5</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3813BE0C" w:rsidR="00B85529" w:rsidRPr="00F93DD2" w:rsidRDefault="00423C9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5</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6A1F2F55" w14:textId="662C9A6C" w:rsidR="00B45C3D" w:rsidRPr="000D5E7E" w:rsidRDefault="00B45C3D" w:rsidP="000B0C26">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4967CC8F" w14:textId="46BA6834"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AA09AF">
        <w:rPr>
          <w:rFonts w:ascii="Times New Roman" w:hAnsi="Times New Roman" w:cs="Times New Roman"/>
          <w:sz w:val="28"/>
          <w:szCs w:val="28"/>
        </w:rPr>
        <w:t xml:space="preserve">Логистика </w:t>
      </w:r>
      <w:r w:rsidR="006A4C6F">
        <w:rPr>
          <w:rFonts w:ascii="Times New Roman" w:hAnsi="Times New Roman" w:cs="Times New Roman"/>
          <w:sz w:val="28"/>
          <w:szCs w:val="28"/>
        </w:rPr>
        <w:t>распределения</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B0C2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6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006"/>
        <w:gridCol w:w="3289"/>
      </w:tblGrid>
      <w:tr w:rsidR="00B45C3D" w:rsidRPr="00681E5A" w14:paraId="5624C7AD" w14:textId="77777777" w:rsidTr="006A4C6F">
        <w:tc>
          <w:tcPr>
            <w:tcW w:w="993" w:type="dxa"/>
            <w:shd w:val="clear" w:color="auto" w:fill="auto"/>
          </w:tcPr>
          <w:p w14:paraId="0849FABF" w14:textId="050B8611"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006"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A09AF" w:rsidRPr="00681E5A" w14:paraId="1371327C" w14:textId="77777777" w:rsidTr="006A4C6F">
        <w:tc>
          <w:tcPr>
            <w:tcW w:w="993" w:type="dxa"/>
            <w:vMerge w:val="restart"/>
            <w:shd w:val="clear" w:color="auto" w:fill="auto"/>
          </w:tcPr>
          <w:p w14:paraId="59209D7D" w14:textId="5AA5C24F" w:rsidR="00AA09AF" w:rsidRDefault="006A4C6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A4C6F">
              <w:rPr>
                <w:rFonts w:ascii="Times New Roman" w:eastAsia="Times New Roman" w:hAnsi="Times New Roman" w:cs="Times New Roman"/>
                <w:sz w:val="24"/>
                <w:szCs w:val="24"/>
                <w:lang w:eastAsia="ru-RU"/>
              </w:rPr>
              <w:t>ПКП-4</w:t>
            </w:r>
            <w:r w:rsidR="00184E5A">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5346A9F0" w14:textId="07E294DB" w:rsidR="00AA09AF" w:rsidRDefault="006A4C6F" w:rsidP="006A4C6F">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 </w:t>
            </w:r>
            <w:r>
              <w:rPr>
                <w:rFonts w:ascii="Times New Roman" w:hAnsi="Times New Roman" w:cs="Times New Roman"/>
                <w:sz w:val="24"/>
                <w:szCs w:val="24"/>
              </w:rPr>
              <w:t xml:space="preserve"> </w:t>
            </w:r>
          </w:p>
        </w:tc>
        <w:tc>
          <w:tcPr>
            <w:tcW w:w="3006" w:type="dxa"/>
            <w:shd w:val="clear" w:color="auto" w:fill="auto"/>
          </w:tcPr>
          <w:p w14:paraId="3A92E8D0" w14:textId="304B42FB" w:rsidR="006A4C6F" w:rsidRPr="006A4C6F" w:rsidRDefault="006A4C6F" w:rsidP="006A4C6F">
            <w:pPr>
              <w:pStyle w:val="affd"/>
              <w:spacing w:after="200"/>
              <w:ind w:left="0" w:right="31"/>
              <w:jc w:val="both"/>
              <w:rPr>
                <w:sz w:val="24"/>
                <w:szCs w:val="24"/>
              </w:rPr>
            </w:pPr>
            <w:r>
              <w:rPr>
                <w:sz w:val="24"/>
                <w:szCs w:val="24"/>
              </w:rPr>
              <w:t xml:space="preserve">1. </w:t>
            </w:r>
            <w:r w:rsidRPr="006A4C6F">
              <w:rPr>
                <w:sz w:val="24"/>
                <w:szCs w:val="24"/>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r w:rsidR="00184E5A">
              <w:rPr>
                <w:sz w:val="24"/>
                <w:szCs w:val="24"/>
              </w:rPr>
              <w:t xml:space="preserve"> </w:t>
            </w:r>
          </w:p>
          <w:p w14:paraId="58F23ABF" w14:textId="30FA56B2" w:rsidR="00AA09AF" w:rsidRPr="00AA09AF" w:rsidRDefault="00AA09AF" w:rsidP="006A4C6F">
            <w:pPr>
              <w:pStyle w:val="affd"/>
              <w:spacing w:after="200"/>
              <w:ind w:left="0" w:right="31"/>
              <w:jc w:val="both"/>
              <w:rPr>
                <w:sz w:val="24"/>
                <w:szCs w:val="24"/>
              </w:rPr>
            </w:pPr>
          </w:p>
        </w:tc>
        <w:tc>
          <w:tcPr>
            <w:tcW w:w="3289" w:type="dxa"/>
            <w:shd w:val="clear" w:color="auto" w:fill="auto"/>
          </w:tcPr>
          <w:p w14:paraId="20EAF3A2" w14:textId="170FA6CA"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A60DFB">
              <w:rPr>
                <w:rFonts w:ascii="Times New Roman" w:eastAsia="Arial Unicode MS" w:hAnsi="Times New Roman" w:cs="Times New Roman"/>
                <w:bCs/>
                <w:sz w:val="24"/>
                <w:szCs w:val="24"/>
                <w:u w:color="000000"/>
                <w:lang w:eastAsia="ru-RU"/>
              </w:rPr>
              <w:t xml:space="preserve">современные </w:t>
            </w:r>
            <w:r w:rsidR="00E24509">
              <w:rPr>
                <w:rFonts w:ascii="Times New Roman" w:eastAsia="Arial Unicode MS" w:hAnsi="Times New Roman" w:cs="Times New Roman"/>
                <w:bCs/>
                <w:sz w:val="24"/>
                <w:szCs w:val="24"/>
                <w:u w:color="000000"/>
                <w:lang w:eastAsia="ru-RU"/>
              </w:rPr>
              <w:t xml:space="preserve">информационные продукты и </w:t>
            </w:r>
            <w:r w:rsidR="00A60DFB">
              <w:rPr>
                <w:rFonts w:ascii="Times New Roman" w:eastAsia="Arial Unicode MS" w:hAnsi="Times New Roman" w:cs="Times New Roman"/>
                <w:bCs/>
                <w:sz w:val="24"/>
                <w:szCs w:val="24"/>
                <w:u w:color="000000"/>
                <w:lang w:eastAsia="ru-RU"/>
              </w:rPr>
              <w:t>программы</w:t>
            </w:r>
            <w:r>
              <w:rPr>
                <w:rFonts w:ascii="Times New Roman" w:eastAsia="Arial Unicode MS" w:hAnsi="Times New Roman" w:cs="Times New Roman"/>
                <w:bCs/>
                <w:sz w:val="24"/>
                <w:szCs w:val="24"/>
                <w:u w:color="000000"/>
                <w:lang w:eastAsia="ru-RU"/>
              </w:rPr>
              <w:t xml:space="preserve"> управления логистическими системами торгового предприятия</w:t>
            </w:r>
          </w:p>
          <w:p w14:paraId="5FC49411" w14:textId="419FA3C9"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A60DFB">
              <w:rPr>
                <w:rFonts w:ascii="Times New Roman" w:eastAsia="Arial Unicode MS" w:hAnsi="Times New Roman" w:cs="Times New Roman"/>
                <w:sz w:val="24"/>
                <w:szCs w:val="24"/>
                <w:u w:color="000000"/>
                <w:lang w:eastAsia="ru-RU"/>
              </w:rPr>
              <w:t xml:space="preserve">использовать ПО при анализе данных </w:t>
            </w:r>
            <w:r w:rsidR="00E24509">
              <w:rPr>
                <w:rFonts w:ascii="Times New Roman" w:eastAsia="Arial Unicode MS" w:hAnsi="Times New Roman" w:cs="Times New Roman"/>
                <w:sz w:val="24"/>
                <w:szCs w:val="24"/>
                <w:u w:color="000000"/>
                <w:lang w:eastAsia="ru-RU"/>
              </w:rPr>
              <w:t xml:space="preserve">с целью </w:t>
            </w:r>
            <w:r w:rsidR="00A60DFB">
              <w:rPr>
                <w:rFonts w:ascii="Times New Roman" w:eastAsia="Arial Unicode MS" w:hAnsi="Times New Roman" w:cs="Times New Roman"/>
                <w:sz w:val="24"/>
                <w:szCs w:val="24"/>
                <w:u w:color="000000"/>
                <w:lang w:eastAsia="ru-RU"/>
              </w:rPr>
              <w:t>эффективн</w:t>
            </w:r>
            <w:r w:rsidR="00E24509">
              <w:rPr>
                <w:rFonts w:ascii="Times New Roman" w:eastAsia="Arial Unicode MS" w:hAnsi="Times New Roman" w:cs="Times New Roman"/>
                <w:sz w:val="24"/>
                <w:szCs w:val="24"/>
                <w:u w:color="000000"/>
                <w:lang w:eastAsia="ru-RU"/>
              </w:rPr>
              <w:t>ого</w:t>
            </w:r>
            <w:r w:rsidR="00A60DFB">
              <w:rPr>
                <w:rFonts w:ascii="Times New Roman" w:eastAsia="Arial Unicode MS" w:hAnsi="Times New Roman" w:cs="Times New Roman"/>
                <w:sz w:val="24"/>
                <w:szCs w:val="24"/>
                <w:u w:color="000000"/>
                <w:lang w:eastAsia="ru-RU"/>
              </w:rPr>
              <w:t xml:space="preserve"> управлени</w:t>
            </w:r>
            <w:r w:rsidR="00E24509">
              <w:rPr>
                <w:rFonts w:ascii="Times New Roman" w:eastAsia="Arial Unicode MS" w:hAnsi="Times New Roman" w:cs="Times New Roman"/>
                <w:sz w:val="24"/>
                <w:szCs w:val="24"/>
                <w:u w:color="000000"/>
                <w:lang w:eastAsia="ru-RU"/>
              </w:rPr>
              <w:t xml:space="preserve">я </w:t>
            </w:r>
            <w:r w:rsidR="00A60DFB">
              <w:rPr>
                <w:rFonts w:ascii="Times New Roman" w:eastAsia="Arial Unicode MS" w:hAnsi="Times New Roman" w:cs="Times New Roman"/>
                <w:sz w:val="24"/>
                <w:szCs w:val="24"/>
                <w:u w:color="000000"/>
                <w:lang w:eastAsia="ru-RU"/>
              </w:rPr>
              <w:t>материальным</w:t>
            </w:r>
            <w:r w:rsidR="00E24509">
              <w:rPr>
                <w:rFonts w:ascii="Times New Roman" w:eastAsia="Arial Unicode MS" w:hAnsi="Times New Roman" w:cs="Times New Roman"/>
                <w:sz w:val="24"/>
                <w:szCs w:val="24"/>
                <w:u w:color="000000"/>
                <w:lang w:eastAsia="ru-RU"/>
              </w:rPr>
              <w:t>и</w:t>
            </w:r>
            <w:r w:rsidR="00A60DFB">
              <w:rPr>
                <w:rFonts w:ascii="Times New Roman" w:eastAsia="Arial Unicode MS" w:hAnsi="Times New Roman" w:cs="Times New Roman"/>
                <w:sz w:val="24"/>
                <w:szCs w:val="24"/>
                <w:u w:color="000000"/>
                <w:lang w:eastAsia="ru-RU"/>
              </w:rPr>
              <w:t xml:space="preserve"> поток</w:t>
            </w:r>
            <w:r w:rsidR="00E24509">
              <w:rPr>
                <w:rFonts w:ascii="Times New Roman" w:eastAsia="Arial Unicode MS" w:hAnsi="Times New Roman" w:cs="Times New Roman"/>
                <w:sz w:val="24"/>
                <w:szCs w:val="24"/>
                <w:u w:color="000000"/>
                <w:lang w:eastAsia="ru-RU"/>
              </w:rPr>
              <w:t>а</w:t>
            </w:r>
            <w:r w:rsidR="00A60DFB">
              <w:rPr>
                <w:rFonts w:ascii="Times New Roman" w:eastAsia="Arial Unicode MS" w:hAnsi="Times New Roman" w:cs="Times New Roman"/>
                <w:sz w:val="24"/>
                <w:szCs w:val="24"/>
                <w:u w:color="000000"/>
                <w:lang w:eastAsia="ru-RU"/>
              </w:rPr>
              <w:t>м</w:t>
            </w:r>
            <w:r w:rsidR="00E24509">
              <w:rPr>
                <w:rFonts w:ascii="Times New Roman" w:eastAsia="Arial Unicode MS" w:hAnsi="Times New Roman" w:cs="Times New Roman"/>
                <w:sz w:val="24"/>
                <w:szCs w:val="24"/>
                <w:u w:color="000000"/>
                <w:lang w:eastAsia="ru-RU"/>
              </w:rPr>
              <w:t>и</w:t>
            </w:r>
            <w:r w:rsidR="00A60DFB">
              <w:rPr>
                <w:rFonts w:ascii="Times New Roman" w:eastAsia="Arial Unicode MS" w:hAnsi="Times New Roman" w:cs="Times New Roman"/>
                <w:sz w:val="24"/>
                <w:szCs w:val="24"/>
                <w:u w:color="000000"/>
                <w:lang w:eastAsia="ru-RU"/>
              </w:rPr>
              <w:t xml:space="preserve"> </w:t>
            </w:r>
            <w:r w:rsidR="00E24509">
              <w:rPr>
                <w:rFonts w:ascii="Times New Roman" w:eastAsia="Arial Unicode MS" w:hAnsi="Times New Roman" w:cs="Times New Roman"/>
                <w:sz w:val="24"/>
                <w:szCs w:val="24"/>
                <w:u w:color="000000"/>
                <w:lang w:eastAsia="ru-RU"/>
              </w:rPr>
              <w:t>предприятия</w:t>
            </w:r>
          </w:p>
        </w:tc>
      </w:tr>
      <w:tr w:rsidR="00AA09AF" w:rsidRPr="00681E5A" w14:paraId="0D5F5E1B" w14:textId="77777777" w:rsidTr="006A4C6F">
        <w:tc>
          <w:tcPr>
            <w:tcW w:w="993" w:type="dxa"/>
            <w:vMerge/>
            <w:shd w:val="clear" w:color="auto" w:fill="auto"/>
          </w:tcPr>
          <w:p w14:paraId="5E05E268"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2CB8786"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06" w:type="dxa"/>
            <w:shd w:val="clear" w:color="auto" w:fill="auto"/>
          </w:tcPr>
          <w:p w14:paraId="751AEE0D" w14:textId="754FD48E" w:rsidR="00AA09AF" w:rsidRPr="00AA09AF" w:rsidRDefault="006A4C6F" w:rsidP="006A4C6F">
            <w:pPr>
              <w:pStyle w:val="affd"/>
              <w:spacing w:after="200"/>
              <w:ind w:left="67"/>
              <w:jc w:val="both"/>
              <w:rPr>
                <w:sz w:val="24"/>
                <w:szCs w:val="24"/>
              </w:rPr>
            </w:pPr>
            <w:r>
              <w:rPr>
                <w:sz w:val="24"/>
                <w:szCs w:val="24"/>
              </w:rPr>
              <w:t>2.</w:t>
            </w:r>
            <w:r w:rsidRPr="006A4C6F">
              <w:rPr>
                <w:sz w:val="24"/>
                <w:szCs w:val="24"/>
              </w:rPr>
              <w:t>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r w:rsidR="00184E5A">
              <w:rPr>
                <w:sz w:val="24"/>
                <w:szCs w:val="24"/>
              </w:rPr>
              <w:t xml:space="preserve"> </w:t>
            </w:r>
          </w:p>
        </w:tc>
        <w:tc>
          <w:tcPr>
            <w:tcW w:w="3289" w:type="dxa"/>
            <w:shd w:val="clear" w:color="auto" w:fill="auto"/>
          </w:tcPr>
          <w:p w14:paraId="2F3FD536" w14:textId="0F55C5D0"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bCs/>
                <w:sz w:val="24"/>
                <w:szCs w:val="24"/>
                <w:u w:color="000000"/>
                <w:lang w:eastAsia="ru-RU"/>
              </w:rPr>
              <w:t xml:space="preserve">методологию </w:t>
            </w:r>
            <w:r w:rsidR="00E24509">
              <w:rPr>
                <w:rFonts w:ascii="Times New Roman" w:eastAsia="Arial Unicode MS" w:hAnsi="Times New Roman" w:cs="Times New Roman"/>
                <w:bCs/>
                <w:sz w:val="24"/>
                <w:szCs w:val="24"/>
                <w:u w:color="000000"/>
                <w:lang w:eastAsia="ru-RU"/>
              </w:rPr>
              <w:t xml:space="preserve">поиска и </w:t>
            </w:r>
            <w:r>
              <w:rPr>
                <w:rFonts w:ascii="Times New Roman" w:eastAsia="Arial Unicode MS" w:hAnsi="Times New Roman" w:cs="Times New Roman"/>
                <w:bCs/>
                <w:sz w:val="24"/>
                <w:szCs w:val="24"/>
                <w:u w:color="000000"/>
                <w:lang w:eastAsia="ru-RU"/>
              </w:rPr>
              <w:t xml:space="preserve">принятия </w:t>
            </w:r>
            <w:r w:rsidR="00E24509">
              <w:rPr>
                <w:rFonts w:ascii="Times New Roman" w:eastAsia="Arial Unicode MS" w:hAnsi="Times New Roman" w:cs="Times New Roman"/>
                <w:bCs/>
                <w:sz w:val="24"/>
                <w:szCs w:val="24"/>
                <w:u w:color="000000"/>
                <w:lang w:eastAsia="ru-RU"/>
              </w:rPr>
              <w:t xml:space="preserve">оптимальных </w:t>
            </w:r>
            <w:r>
              <w:rPr>
                <w:rFonts w:ascii="Times New Roman" w:eastAsia="Arial Unicode MS" w:hAnsi="Times New Roman" w:cs="Times New Roman"/>
                <w:bCs/>
                <w:sz w:val="24"/>
                <w:szCs w:val="24"/>
                <w:u w:color="000000"/>
                <w:lang w:eastAsia="ru-RU"/>
              </w:rPr>
              <w:t xml:space="preserve">решений на разных уровнях управления  </w:t>
            </w:r>
          </w:p>
          <w:p w14:paraId="252B68C7" w14:textId="52C4F8F8"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применять </w:t>
            </w:r>
            <w:r w:rsidR="00962899">
              <w:rPr>
                <w:rFonts w:ascii="Times New Roman" w:eastAsia="Arial Unicode MS" w:hAnsi="Times New Roman" w:cs="Times New Roman"/>
                <w:sz w:val="24"/>
                <w:szCs w:val="24"/>
                <w:u w:color="000000"/>
                <w:lang w:eastAsia="ru-RU"/>
              </w:rPr>
              <w:t>в научной и практической деятельности программные продукты и</w:t>
            </w:r>
            <w:r>
              <w:rPr>
                <w:rFonts w:ascii="Times New Roman" w:eastAsia="Arial Unicode MS" w:hAnsi="Times New Roman" w:cs="Times New Roman"/>
                <w:sz w:val="24"/>
                <w:szCs w:val="24"/>
                <w:u w:color="000000"/>
                <w:lang w:eastAsia="ru-RU"/>
              </w:rPr>
              <w:t xml:space="preserve"> современные методы принятия </w:t>
            </w:r>
            <w:r w:rsidR="00962899">
              <w:rPr>
                <w:rFonts w:ascii="Times New Roman" w:eastAsia="Arial Unicode MS" w:hAnsi="Times New Roman" w:cs="Times New Roman"/>
                <w:sz w:val="24"/>
                <w:szCs w:val="24"/>
                <w:u w:color="000000"/>
                <w:lang w:eastAsia="ru-RU"/>
              </w:rPr>
              <w:t xml:space="preserve">оптимизационных </w:t>
            </w:r>
            <w:r>
              <w:rPr>
                <w:rFonts w:ascii="Times New Roman" w:eastAsia="Arial Unicode MS" w:hAnsi="Times New Roman" w:cs="Times New Roman"/>
                <w:sz w:val="24"/>
                <w:szCs w:val="24"/>
                <w:u w:color="000000"/>
                <w:lang w:eastAsia="ru-RU"/>
              </w:rPr>
              <w:t xml:space="preserve">решений </w:t>
            </w:r>
            <w:r w:rsidR="00962899">
              <w:rPr>
                <w:rFonts w:ascii="Times New Roman" w:eastAsia="Arial Unicode MS" w:hAnsi="Times New Roman" w:cs="Times New Roman"/>
                <w:sz w:val="24"/>
                <w:szCs w:val="24"/>
                <w:u w:color="000000"/>
                <w:lang w:eastAsia="ru-RU"/>
              </w:rPr>
              <w:t xml:space="preserve"> </w:t>
            </w:r>
            <w:r w:rsidR="00794AF8">
              <w:rPr>
                <w:rFonts w:ascii="Times New Roman" w:eastAsia="Arial Unicode MS" w:hAnsi="Times New Roman" w:cs="Times New Roman"/>
                <w:sz w:val="24"/>
                <w:szCs w:val="24"/>
                <w:u w:color="000000"/>
                <w:lang w:eastAsia="ru-RU"/>
              </w:rPr>
              <w:t xml:space="preserve"> </w:t>
            </w:r>
            <w:r w:rsidR="00962899">
              <w:rPr>
                <w:rFonts w:ascii="Times New Roman" w:eastAsia="Arial Unicode MS" w:hAnsi="Times New Roman" w:cs="Times New Roman"/>
                <w:sz w:val="24"/>
                <w:szCs w:val="24"/>
                <w:u w:color="000000"/>
                <w:lang w:eastAsia="ru-RU"/>
              </w:rPr>
              <w:t>с учетом отраслевой специфики предприятия</w:t>
            </w:r>
          </w:p>
        </w:tc>
      </w:tr>
      <w:tr w:rsidR="00AA09AF" w:rsidRPr="00681E5A" w14:paraId="6E03EB51" w14:textId="77777777" w:rsidTr="006A4C6F">
        <w:tc>
          <w:tcPr>
            <w:tcW w:w="993" w:type="dxa"/>
            <w:vMerge/>
            <w:shd w:val="clear" w:color="auto" w:fill="auto"/>
          </w:tcPr>
          <w:p w14:paraId="43B459BB"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8E325EF"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06" w:type="dxa"/>
            <w:shd w:val="clear" w:color="auto" w:fill="auto"/>
          </w:tcPr>
          <w:p w14:paraId="3D333B35" w14:textId="40104788" w:rsidR="00AA09AF" w:rsidRDefault="00AA09AF" w:rsidP="005719AB">
            <w:pPr>
              <w:pStyle w:val="affd"/>
              <w:spacing w:after="200"/>
              <w:ind w:left="0"/>
              <w:jc w:val="both"/>
              <w:rPr>
                <w:sz w:val="24"/>
                <w:szCs w:val="24"/>
              </w:rPr>
            </w:pPr>
            <w:r>
              <w:rPr>
                <w:sz w:val="24"/>
                <w:szCs w:val="24"/>
              </w:rPr>
              <w:t xml:space="preserve">3. </w:t>
            </w:r>
            <w:r w:rsidR="006A4C6F" w:rsidRPr="006A4C6F">
              <w:rPr>
                <w:sz w:val="24"/>
                <w:szCs w:val="24"/>
              </w:rPr>
              <w:t>Демонстрирует навыки в создании эффективной системы управления цепями поставок и материальными потоками</w:t>
            </w:r>
            <w:r w:rsidR="00184E5A">
              <w:rPr>
                <w:sz w:val="24"/>
                <w:szCs w:val="24"/>
              </w:rPr>
              <w:t xml:space="preserve"> </w:t>
            </w:r>
          </w:p>
        </w:tc>
        <w:tc>
          <w:tcPr>
            <w:tcW w:w="3289" w:type="dxa"/>
            <w:shd w:val="clear" w:color="auto" w:fill="auto"/>
          </w:tcPr>
          <w:p w14:paraId="6B6EFB6D" w14:textId="59D8322F"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794AF8">
              <w:rPr>
                <w:rFonts w:ascii="Times New Roman" w:eastAsia="Arial Unicode MS" w:hAnsi="Times New Roman" w:cs="Times New Roman"/>
                <w:bCs/>
                <w:sz w:val="24"/>
                <w:szCs w:val="24"/>
                <w:u w:color="000000"/>
                <w:lang w:eastAsia="ru-RU"/>
              </w:rPr>
              <w:t xml:space="preserve">системы показателей оценки </w:t>
            </w:r>
            <w:r w:rsidR="00F43C17">
              <w:rPr>
                <w:rFonts w:ascii="Times New Roman" w:eastAsia="Arial Unicode MS" w:hAnsi="Times New Roman" w:cs="Times New Roman"/>
                <w:bCs/>
                <w:sz w:val="24"/>
                <w:szCs w:val="24"/>
                <w:u w:color="000000"/>
                <w:lang w:eastAsia="ru-RU"/>
              </w:rPr>
              <w:t>эффективности логистики</w:t>
            </w:r>
            <w:r w:rsidR="00794AF8">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предприятия</w:t>
            </w:r>
            <w:r w:rsidR="00794AF8">
              <w:rPr>
                <w:rFonts w:ascii="Times New Roman" w:eastAsia="Arial Unicode MS" w:hAnsi="Times New Roman" w:cs="Times New Roman"/>
                <w:bCs/>
                <w:sz w:val="24"/>
                <w:szCs w:val="24"/>
                <w:u w:color="000000"/>
                <w:lang w:eastAsia="ru-RU"/>
              </w:rPr>
              <w:t>.</w:t>
            </w:r>
          </w:p>
          <w:p w14:paraId="717343FB" w14:textId="46FB85C4"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794AF8">
              <w:rPr>
                <w:rFonts w:ascii="Times New Roman" w:eastAsia="Arial Unicode MS" w:hAnsi="Times New Roman" w:cs="Times New Roman"/>
                <w:sz w:val="24"/>
                <w:szCs w:val="24"/>
                <w:u w:color="000000"/>
                <w:lang w:eastAsia="ru-RU"/>
              </w:rPr>
              <w:t>проводить анализ конкурентоспособности</w:t>
            </w:r>
            <w:r w:rsidR="00962899">
              <w:rPr>
                <w:rFonts w:ascii="Times New Roman" w:eastAsia="Arial Unicode MS" w:hAnsi="Times New Roman" w:cs="Times New Roman"/>
                <w:sz w:val="24"/>
                <w:szCs w:val="24"/>
                <w:u w:color="000000"/>
                <w:lang w:eastAsia="ru-RU"/>
              </w:rPr>
              <w:t xml:space="preserve"> и </w:t>
            </w:r>
            <w:r w:rsidR="00962899" w:rsidRPr="00794AF8">
              <w:rPr>
                <w:rFonts w:ascii="Times New Roman" w:eastAsia="Arial Unicode MS" w:hAnsi="Times New Roman" w:cs="Times New Roman"/>
                <w:sz w:val="24"/>
                <w:szCs w:val="24"/>
                <w:u w:color="000000"/>
                <w:lang w:eastAsia="ru-RU"/>
              </w:rPr>
              <w:t>применять современные техники организации логистики на предприятиях в условиях цифровой экономики</w:t>
            </w:r>
          </w:p>
        </w:tc>
      </w:tr>
      <w:tr w:rsidR="00184E5A" w:rsidRPr="00681E5A" w14:paraId="017929ED" w14:textId="77777777" w:rsidTr="006A4C6F">
        <w:tc>
          <w:tcPr>
            <w:tcW w:w="993" w:type="dxa"/>
            <w:vMerge w:val="restart"/>
            <w:shd w:val="clear" w:color="auto" w:fill="auto"/>
          </w:tcPr>
          <w:p w14:paraId="42769BA8" w14:textId="53982112"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ПКП-5</w:t>
            </w:r>
          </w:p>
          <w:p w14:paraId="7E57C160"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5C9AF34C"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к разработке экономико-математических моделей логистических </w:t>
            </w:r>
            <w:r w:rsidRPr="006A4C6F">
              <w:rPr>
                <w:rFonts w:ascii="Times New Roman" w:hAnsi="Times New Roman" w:cs="Times New Roman"/>
                <w:sz w:val="24"/>
                <w:szCs w:val="24"/>
              </w:rPr>
              <w:lastRenderedPageBreak/>
              <w:t xml:space="preserve">бизнес-процессов и их внедрению в деятельность предприятий </w:t>
            </w:r>
            <w:r>
              <w:rPr>
                <w:rFonts w:ascii="Times New Roman" w:hAnsi="Times New Roman" w:cs="Times New Roman"/>
                <w:sz w:val="24"/>
                <w:szCs w:val="24"/>
              </w:rPr>
              <w:t xml:space="preserve">  </w:t>
            </w:r>
            <w:r w:rsidRPr="00716E39">
              <w:rPr>
                <w:rFonts w:ascii="Times New Roman" w:hAnsi="Times New Roman" w:cs="Times New Roman"/>
                <w:sz w:val="24"/>
                <w:szCs w:val="24"/>
              </w:rPr>
              <w:t xml:space="preserve">  </w:t>
            </w:r>
          </w:p>
        </w:tc>
        <w:tc>
          <w:tcPr>
            <w:tcW w:w="3006" w:type="dxa"/>
            <w:shd w:val="clear" w:color="auto" w:fill="auto"/>
          </w:tcPr>
          <w:p w14:paraId="73EBBAC9" w14:textId="3131781F" w:rsidR="00184E5A" w:rsidRPr="00681E5A" w:rsidRDefault="00184E5A" w:rsidP="00184E5A">
            <w:pPr>
              <w:pStyle w:val="affd"/>
              <w:spacing w:after="200"/>
              <w:ind w:left="0"/>
              <w:jc w:val="both"/>
              <w:rPr>
                <w:sz w:val="24"/>
                <w:szCs w:val="24"/>
              </w:rPr>
            </w:pPr>
            <w:r>
              <w:rPr>
                <w:sz w:val="24"/>
                <w:szCs w:val="24"/>
              </w:rPr>
              <w:lastRenderedPageBreak/>
              <w:t xml:space="preserve">1. </w:t>
            </w:r>
            <w:r w:rsidRPr="00184E5A">
              <w:rPr>
                <w:sz w:val="24"/>
                <w:szCs w:val="24"/>
              </w:rPr>
              <w:t xml:space="preserve">Применяет современные методики управления бизнес-процессами, происходящими в компаниях, генерирующих материальные и </w:t>
            </w:r>
            <w:r w:rsidRPr="00184E5A">
              <w:rPr>
                <w:sz w:val="24"/>
                <w:szCs w:val="24"/>
              </w:rPr>
              <w:lastRenderedPageBreak/>
              <w:t>информационные потоки и использующих логистические услуги</w:t>
            </w:r>
            <w:r>
              <w:rPr>
                <w:sz w:val="24"/>
                <w:szCs w:val="24"/>
              </w:rPr>
              <w:t xml:space="preserve"> </w:t>
            </w:r>
            <w:r w:rsidRPr="00184E5A">
              <w:rPr>
                <w:sz w:val="24"/>
                <w:szCs w:val="24"/>
              </w:rPr>
              <w:t xml:space="preserve"> </w:t>
            </w:r>
          </w:p>
        </w:tc>
        <w:tc>
          <w:tcPr>
            <w:tcW w:w="3289" w:type="dxa"/>
            <w:shd w:val="clear" w:color="auto" w:fill="auto"/>
          </w:tcPr>
          <w:p w14:paraId="35699427" w14:textId="0DCBFAE6"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Pr>
                <w:rFonts w:ascii="Times New Roman" w:eastAsia="Arial Unicode MS" w:hAnsi="Times New Roman" w:cs="Times New Roman"/>
                <w:bCs/>
                <w:sz w:val="24"/>
                <w:szCs w:val="24"/>
                <w:u w:color="000000"/>
                <w:lang w:eastAsia="ru-RU"/>
              </w:rPr>
              <w:t xml:space="preserve">основные </w:t>
            </w:r>
            <w:r w:rsidR="00F43C17">
              <w:rPr>
                <w:rFonts w:ascii="Times New Roman" w:eastAsia="Arial Unicode MS" w:hAnsi="Times New Roman" w:cs="Times New Roman"/>
                <w:bCs/>
                <w:sz w:val="24"/>
                <w:szCs w:val="24"/>
                <w:u w:color="000000"/>
                <w:lang w:eastAsia="ru-RU"/>
              </w:rPr>
              <w:t xml:space="preserve">методики управления </w:t>
            </w:r>
            <w:r>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 xml:space="preserve"> </w:t>
            </w:r>
            <w:r>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 xml:space="preserve"> материальными и информационными потоками торгового предприятия, включая </w:t>
            </w:r>
            <w:r w:rsidR="00F43C17">
              <w:rPr>
                <w:rFonts w:ascii="Times New Roman" w:eastAsia="Arial Unicode MS" w:hAnsi="Times New Roman" w:cs="Times New Roman"/>
                <w:bCs/>
                <w:sz w:val="24"/>
                <w:szCs w:val="24"/>
                <w:u w:color="000000"/>
                <w:lang w:eastAsia="ru-RU"/>
              </w:rPr>
              <w:lastRenderedPageBreak/>
              <w:t>аутсорсинг логистических услуг</w:t>
            </w:r>
          </w:p>
          <w:p w14:paraId="2E655BA2" w14:textId="5AC15C37" w:rsidR="00184E5A" w:rsidRPr="00681E5A" w:rsidRDefault="00184E5A"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w:t>
            </w:r>
            <w:r>
              <w:rPr>
                <w:rFonts w:ascii="Times New Roman" w:eastAsia="Arial Unicode MS" w:hAnsi="Times New Roman" w:cs="Times New Roman"/>
                <w:sz w:val="24"/>
                <w:szCs w:val="24"/>
                <w:u w:color="000000"/>
                <w:lang w:eastAsia="ru-RU"/>
              </w:rPr>
              <w:t xml:space="preserve"> </w:t>
            </w:r>
            <w:r w:rsidR="00962899">
              <w:rPr>
                <w:rFonts w:ascii="Times New Roman" w:eastAsia="Arial Unicode MS" w:hAnsi="Times New Roman" w:cs="Times New Roman"/>
                <w:sz w:val="24"/>
                <w:szCs w:val="24"/>
                <w:u w:color="000000"/>
                <w:lang w:eastAsia="ru-RU"/>
              </w:rPr>
              <w:t xml:space="preserve">проектировать эффективные модели бизнес-процессов </w:t>
            </w:r>
            <w:r w:rsidR="00962899" w:rsidRPr="00962899">
              <w:rPr>
                <w:rFonts w:ascii="Times New Roman" w:eastAsia="Arial Unicode MS" w:hAnsi="Times New Roman" w:cs="Times New Roman"/>
                <w:sz w:val="24"/>
                <w:szCs w:val="24"/>
                <w:u w:color="000000"/>
                <w:lang w:eastAsia="ru-RU"/>
              </w:rPr>
              <w:t>управления цепями поставок и материальными потоками</w:t>
            </w:r>
            <w:r w:rsidR="00962899" w:rsidRPr="00794AF8">
              <w:rPr>
                <w:rFonts w:ascii="Times New Roman" w:eastAsia="Arial Unicode MS" w:hAnsi="Times New Roman" w:cs="Times New Roman"/>
                <w:sz w:val="24"/>
                <w:szCs w:val="24"/>
                <w:u w:color="000000"/>
                <w:lang w:eastAsia="ru-RU"/>
              </w:rPr>
              <w:t xml:space="preserve"> </w:t>
            </w:r>
          </w:p>
        </w:tc>
      </w:tr>
      <w:tr w:rsidR="00184E5A" w:rsidRPr="00681E5A" w14:paraId="068500B6" w14:textId="77777777" w:rsidTr="006A4C6F">
        <w:tc>
          <w:tcPr>
            <w:tcW w:w="993" w:type="dxa"/>
            <w:vMerge/>
            <w:shd w:val="clear" w:color="auto" w:fill="auto"/>
          </w:tcPr>
          <w:p w14:paraId="204A14EF"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27BC5DF3" w14:textId="1B960ADC" w:rsidR="00184E5A" w:rsidRPr="00681E5A" w:rsidRDefault="00184E5A" w:rsidP="00184E5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hAnsi="Times New Roman" w:cs="Times New Roman"/>
                <w:sz w:val="24"/>
                <w:szCs w:val="24"/>
              </w:rPr>
              <w:t xml:space="preserve"> </w:t>
            </w:r>
            <w:r w:rsidRPr="00184E5A">
              <w:rPr>
                <w:rFonts w:ascii="Times New Roman" w:hAnsi="Times New Roman" w:cs="Times New Roman"/>
                <w:sz w:val="24"/>
                <w:szCs w:val="24"/>
              </w:rPr>
              <w:t>Использует доступные способы разработки экономико-математических моделей для совершенствования логистических бизнес-процессов</w:t>
            </w:r>
            <w:r>
              <w:rPr>
                <w:rFonts w:ascii="Times New Roman" w:hAnsi="Times New Roman" w:cs="Times New Roman"/>
                <w:sz w:val="24"/>
                <w:szCs w:val="24"/>
              </w:rPr>
              <w:t xml:space="preserve"> </w:t>
            </w:r>
          </w:p>
        </w:tc>
        <w:tc>
          <w:tcPr>
            <w:tcW w:w="3289" w:type="dxa"/>
            <w:shd w:val="clear" w:color="auto" w:fill="auto"/>
          </w:tcPr>
          <w:p w14:paraId="6D922F85" w14:textId="7DD915B4" w:rsidR="00184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4B85">
              <w:rPr>
                <w:rFonts w:ascii="Times New Roman" w:eastAsia="Times New Roman" w:hAnsi="Times New Roman" w:cs="Times New Roman"/>
                <w:b/>
                <w:bCs/>
                <w:sz w:val="24"/>
                <w:szCs w:val="24"/>
                <w:lang w:eastAsia="ru-RU"/>
              </w:rPr>
              <w:t>Знать:</w:t>
            </w:r>
            <w:r w:rsidR="00576408">
              <w:rPr>
                <w:rFonts w:ascii="Times New Roman" w:eastAsia="Times New Roman" w:hAnsi="Times New Roman" w:cs="Times New Roman"/>
                <w:b/>
                <w:bCs/>
                <w:sz w:val="24"/>
                <w:szCs w:val="24"/>
                <w:lang w:eastAsia="ru-RU"/>
              </w:rPr>
              <w:t xml:space="preserve"> </w:t>
            </w:r>
            <w:r w:rsidR="00F43C17">
              <w:rPr>
                <w:rFonts w:ascii="Times New Roman" w:eastAsia="Times New Roman" w:hAnsi="Times New Roman" w:cs="Times New Roman"/>
                <w:sz w:val="24"/>
                <w:szCs w:val="24"/>
                <w:lang w:eastAsia="ru-RU"/>
              </w:rPr>
              <w:t xml:space="preserve">экономико-математические модели </w:t>
            </w:r>
            <w:r w:rsidR="00576408">
              <w:rPr>
                <w:rFonts w:ascii="Times New Roman" w:eastAsia="Times New Roman" w:hAnsi="Times New Roman" w:cs="Times New Roman"/>
                <w:sz w:val="24"/>
                <w:szCs w:val="24"/>
                <w:lang w:eastAsia="ru-RU"/>
              </w:rPr>
              <w:t>управления логистическими процессами в системе распределения</w:t>
            </w:r>
          </w:p>
          <w:p w14:paraId="6D58E639" w14:textId="56236291" w:rsidR="00184E5A" w:rsidRPr="000B4B85" w:rsidRDefault="00184E5A" w:rsidP="00896F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B4B85">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sz w:val="24"/>
                <w:szCs w:val="24"/>
                <w:lang w:eastAsia="ru-RU"/>
              </w:rPr>
              <w:t xml:space="preserve"> применять и</w:t>
            </w:r>
            <w:r w:rsidRPr="000B4B85">
              <w:rPr>
                <w:rFonts w:ascii="Times New Roman" w:eastAsia="Times New Roman" w:hAnsi="Times New Roman" w:cs="Times New Roman"/>
                <w:sz w:val="24"/>
                <w:szCs w:val="24"/>
                <w:lang w:eastAsia="ru-RU"/>
              </w:rPr>
              <w:t xml:space="preserve">нновационные </w:t>
            </w:r>
            <w:r>
              <w:rPr>
                <w:rFonts w:ascii="Times New Roman" w:eastAsia="Times New Roman" w:hAnsi="Times New Roman" w:cs="Times New Roman"/>
                <w:sz w:val="24"/>
                <w:szCs w:val="24"/>
                <w:lang w:eastAsia="ru-RU"/>
              </w:rPr>
              <w:t xml:space="preserve">решения в управлении логистикой </w:t>
            </w:r>
            <w:r w:rsidR="00576408">
              <w:rPr>
                <w:rFonts w:ascii="Times New Roman" w:eastAsia="Times New Roman" w:hAnsi="Times New Roman" w:cs="Times New Roman"/>
                <w:sz w:val="24"/>
                <w:szCs w:val="24"/>
                <w:lang w:eastAsia="ru-RU"/>
              </w:rPr>
              <w:t>распределения</w:t>
            </w:r>
            <w:r>
              <w:rPr>
                <w:rFonts w:ascii="Times New Roman" w:eastAsia="Times New Roman" w:hAnsi="Times New Roman" w:cs="Times New Roman"/>
                <w:sz w:val="24"/>
                <w:szCs w:val="24"/>
                <w:lang w:eastAsia="ru-RU"/>
              </w:rPr>
              <w:t xml:space="preserve"> с использованием </w:t>
            </w:r>
            <w:r w:rsidR="00576408">
              <w:rPr>
                <w:rFonts w:ascii="Times New Roman" w:eastAsia="Times New Roman" w:hAnsi="Times New Roman" w:cs="Times New Roman"/>
                <w:sz w:val="24"/>
                <w:szCs w:val="24"/>
                <w:lang w:eastAsia="ru-RU"/>
              </w:rPr>
              <w:t>экономико-математического моделирования</w:t>
            </w:r>
          </w:p>
        </w:tc>
      </w:tr>
      <w:tr w:rsidR="00184E5A" w:rsidRPr="00681E5A" w14:paraId="2E2FFB88" w14:textId="77777777" w:rsidTr="006A4C6F">
        <w:tc>
          <w:tcPr>
            <w:tcW w:w="993" w:type="dxa"/>
            <w:vMerge/>
            <w:shd w:val="clear" w:color="auto" w:fill="auto"/>
          </w:tcPr>
          <w:p w14:paraId="245A2ABC"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7D2F4BFC" w14:textId="37D9C5DF" w:rsidR="00184E5A" w:rsidRDefault="00184E5A"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184E5A">
              <w:rPr>
                <w:rFonts w:ascii="Times New Roman" w:eastAsia="Times New Roman" w:hAnsi="Times New Roman" w:cs="Times New Roman"/>
                <w:sz w:val="24"/>
                <w:szCs w:val="24"/>
                <w:lang w:eastAsia="ru-RU"/>
              </w:rPr>
              <w:t>Демонстрирует навыки оптимизации логистики в компаниях различной отраслевой направленности</w:t>
            </w:r>
          </w:p>
        </w:tc>
        <w:tc>
          <w:tcPr>
            <w:tcW w:w="3289" w:type="dxa"/>
            <w:shd w:val="clear" w:color="auto" w:fill="auto"/>
          </w:tcPr>
          <w:p w14:paraId="2118FDEA" w14:textId="040C1EFD"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современные методы управления логистическими системами</w:t>
            </w:r>
            <w:r w:rsidR="00576408">
              <w:rPr>
                <w:rFonts w:ascii="Times New Roman" w:eastAsia="Times New Roman" w:hAnsi="Times New Roman" w:cs="Times New Roman"/>
                <w:sz w:val="24"/>
                <w:szCs w:val="24"/>
                <w:lang w:eastAsia="ru-RU"/>
              </w:rPr>
              <w:t xml:space="preserve"> с учетом отраслевой специфики предприятия</w:t>
            </w:r>
          </w:p>
          <w:p w14:paraId="1A82FCFB" w14:textId="7C3A7D54" w:rsidR="00184E5A" w:rsidRPr="00681E5A" w:rsidRDefault="00184E5A"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76408">
              <w:rPr>
                <w:rFonts w:ascii="Times New Roman" w:eastAsia="Arial Unicode MS" w:hAnsi="Times New Roman" w:cs="Times New Roman"/>
                <w:sz w:val="24"/>
                <w:szCs w:val="24"/>
                <w:u w:color="000000"/>
                <w:lang w:eastAsia="ru-RU"/>
              </w:rPr>
              <w:t>применять</w:t>
            </w:r>
            <w:r w:rsidRPr="0035236E">
              <w:rPr>
                <w:rFonts w:ascii="Times New Roman" w:eastAsia="Arial Unicode MS" w:hAnsi="Times New Roman" w:cs="Times New Roman"/>
                <w:sz w:val="24"/>
                <w:szCs w:val="24"/>
                <w:u w:color="000000"/>
                <w:lang w:eastAsia="ru-RU"/>
              </w:rPr>
              <w:t xml:space="preserve"> </w:t>
            </w:r>
            <w:r w:rsidR="00576408" w:rsidRPr="0035236E">
              <w:rPr>
                <w:rFonts w:ascii="Times New Roman" w:eastAsia="Arial Unicode MS" w:hAnsi="Times New Roman" w:cs="Times New Roman"/>
                <w:sz w:val="24"/>
                <w:szCs w:val="24"/>
                <w:u w:color="000000"/>
                <w:lang w:eastAsia="ru-RU"/>
              </w:rPr>
              <w:t xml:space="preserve">методы </w:t>
            </w:r>
            <w:r w:rsidR="00576408">
              <w:rPr>
                <w:rFonts w:ascii="Times New Roman" w:eastAsia="Arial Unicode MS" w:hAnsi="Times New Roman" w:cs="Times New Roman"/>
                <w:sz w:val="24"/>
                <w:szCs w:val="24"/>
                <w:u w:color="000000"/>
                <w:lang w:eastAsia="ru-RU"/>
              </w:rPr>
              <w:t>управления материальными потоками в различных отраслях народного хозяйства</w:t>
            </w:r>
          </w:p>
        </w:tc>
      </w:tr>
      <w:tr w:rsidR="00184E5A" w:rsidRPr="00681E5A" w14:paraId="3EEAF446" w14:textId="77777777" w:rsidTr="006A4C6F">
        <w:tc>
          <w:tcPr>
            <w:tcW w:w="993" w:type="dxa"/>
            <w:vMerge/>
            <w:shd w:val="clear" w:color="auto" w:fill="auto"/>
          </w:tcPr>
          <w:p w14:paraId="7F0A1AD0"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1B3A75B"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24282966" w14:textId="26405129" w:rsidR="00184E5A" w:rsidRDefault="00184E5A"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84E5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184E5A">
              <w:rPr>
                <w:rFonts w:ascii="Times New Roman" w:eastAsia="Times New Roman" w:hAnsi="Times New Roman" w:cs="Times New Roman"/>
                <w:sz w:val="24"/>
                <w:szCs w:val="24"/>
                <w:lang w:eastAsia="ru-RU"/>
              </w:rPr>
              <w:t>Применяет современные модели развития и управления логистикой</w:t>
            </w:r>
          </w:p>
        </w:tc>
        <w:tc>
          <w:tcPr>
            <w:tcW w:w="3289" w:type="dxa"/>
            <w:shd w:val="clear" w:color="auto" w:fill="auto"/>
          </w:tcPr>
          <w:p w14:paraId="5D8880A0" w14:textId="2ABF5DF2"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современные методы управления логистическими системами, которые могут применяться в обосновании принятия </w:t>
            </w:r>
            <w:r w:rsidR="00576408">
              <w:rPr>
                <w:rFonts w:ascii="Times New Roman" w:eastAsia="Times New Roman" w:hAnsi="Times New Roman" w:cs="Times New Roman"/>
                <w:sz w:val="24"/>
                <w:szCs w:val="24"/>
                <w:lang w:eastAsia="ru-RU"/>
              </w:rPr>
              <w:t xml:space="preserve">стратегических </w:t>
            </w:r>
            <w:r>
              <w:rPr>
                <w:rFonts w:ascii="Times New Roman" w:eastAsia="Times New Roman" w:hAnsi="Times New Roman" w:cs="Times New Roman"/>
                <w:sz w:val="24"/>
                <w:szCs w:val="24"/>
                <w:lang w:eastAsia="ru-RU"/>
              </w:rPr>
              <w:t>решений</w:t>
            </w:r>
          </w:p>
          <w:p w14:paraId="33C8F1A4" w14:textId="09DB5D27" w:rsidR="00184E5A" w:rsidRPr="00681E5A" w:rsidRDefault="00184E5A"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76408" w:rsidRPr="00576408">
              <w:rPr>
                <w:rFonts w:ascii="Times New Roman" w:eastAsia="Arial Unicode MS" w:hAnsi="Times New Roman" w:cs="Times New Roman"/>
                <w:sz w:val="24"/>
                <w:szCs w:val="24"/>
                <w:u w:color="000000"/>
                <w:lang w:eastAsia="ru-RU"/>
              </w:rPr>
              <w:t xml:space="preserve">проектировать эффективные модели </w:t>
            </w:r>
            <w:r w:rsidR="00576408">
              <w:rPr>
                <w:rFonts w:ascii="Times New Roman" w:eastAsia="Arial Unicode MS" w:hAnsi="Times New Roman" w:cs="Times New Roman"/>
                <w:sz w:val="24"/>
                <w:szCs w:val="24"/>
                <w:u w:color="000000"/>
                <w:lang w:eastAsia="ru-RU"/>
              </w:rPr>
              <w:t xml:space="preserve"> </w:t>
            </w:r>
            <w:r w:rsidR="00576408" w:rsidRPr="00576408">
              <w:rPr>
                <w:rFonts w:ascii="Times New Roman" w:eastAsia="Arial Unicode MS" w:hAnsi="Times New Roman" w:cs="Times New Roman"/>
                <w:sz w:val="24"/>
                <w:szCs w:val="24"/>
                <w:u w:color="000000"/>
                <w:lang w:eastAsia="ru-RU"/>
              </w:rPr>
              <w:t xml:space="preserve"> управления </w:t>
            </w:r>
            <w:r w:rsidR="00576408">
              <w:rPr>
                <w:rFonts w:ascii="Times New Roman" w:eastAsia="Arial Unicode MS" w:hAnsi="Times New Roman" w:cs="Times New Roman"/>
                <w:sz w:val="24"/>
                <w:szCs w:val="24"/>
                <w:u w:color="000000"/>
                <w:lang w:eastAsia="ru-RU"/>
              </w:rPr>
              <w:t xml:space="preserve">логистикой и </w:t>
            </w:r>
            <w:r w:rsidR="00576408" w:rsidRPr="00576408">
              <w:rPr>
                <w:rFonts w:ascii="Times New Roman" w:eastAsia="Arial Unicode MS" w:hAnsi="Times New Roman" w:cs="Times New Roman"/>
                <w:sz w:val="24"/>
                <w:szCs w:val="24"/>
                <w:u w:color="000000"/>
                <w:lang w:eastAsia="ru-RU"/>
              </w:rPr>
              <w:t xml:space="preserve">цепями поставок </w:t>
            </w:r>
            <w:r w:rsidR="00576408">
              <w:rPr>
                <w:rFonts w:ascii="Times New Roman" w:eastAsia="Arial Unicode MS" w:hAnsi="Times New Roman" w:cs="Times New Roman"/>
                <w:sz w:val="24"/>
                <w:szCs w:val="24"/>
                <w:u w:color="000000"/>
                <w:lang w:eastAsia="ru-RU"/>
              </w:rPr>
              <w:t xml:space="preserve"> </w:t>
            </w:r>
          </w:p>
        </w:tc>
      </w:tr>
      <w:tr w:rsidR="00505A92" w:rsidRPr="00681E5A" w14:paraId="2BCB2837" w14:textId="77777777" w:rsidTr="006A4C6F">
        <w:tc>
          <w:tcPr>
            <w:tcW w:w="993" w:type="dxa"/>
            <w:vMerge w:val="restart"/>
            <w:shd w:val="clear" w:color="auto" w:fill="auto"/>
          </w:tcPr>
          <w:p w14:paraId="3E434D4C" w14:textId="57B604BD"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184E5A">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w:t>
            </w:r>
            <w:r w:rsidR="00184E5A">
              <w:rPr>
                <w:rFonts w:ascii="Times New Roman" w:eastAsia="Times New Roman" w:hAnsi="Times New Roman" w:cs="Times New Roman"/>
                <w:sz w:val="24"/>
                <w:szCs w:val="24"/>
                <w:lang w:eastAsia="ru-RU"/>
              </w:rPr>
              <w:t>3</w:t>
            </w:r>
          </w:p>
          <w:p w14:paraId="36F92CEF"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0F5087D7" w:rsidR="00505A92" w:rsidRPr="00681E5A" w:rsidRDefault="00184E5A"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84E5A">
              <w:rPr>
                <w:rFonts w:ascii="Times New Roman" w:eastAsia="Times New Roman" w:hAnsi="Times New Roman" w:cs="Times New Roman"/>
                <w:sz w:val="24"/>
                <w:szCs w:val="24"/>
                <w:lang w:eastAsia="ru-RU"/>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w:t>
            </w:r>
            <w:r w:rsidRPr="00184E5A">
              <w:rPr>
                <w:rFonts w:ascii="Times New Roman" w:eastAsia="Times New Roman" w:hAnsi="Times New Roman" w:cs="Times New Roman"/>
                <w:sz w:val="24"/>
                <w:szCs w:val="24"/>
                <w:lang w:eastAsia="ru-RU"/>
              </w:rPr>
              <w:lastRenderedPageBreak/>
              <w:t xml:space="preserve">контроля деятельности организации </w:t>
            </w:r>
            <w:r>
              <w:rPr>
                <w:rFonts w:ascii="Times New Roman" w:eastAsia="Times New Roman" w:hAnsi="Times New Roman" w:cs="Times New Roman"/>
                <w:sz w:val="24"/>
                <w:szCs w:val="24"/>
                <w:lang w:eastAsia="ru-RU"/>
              </w:rPr>
              <w:t xml:space="preserve"> </w:t>
            </w:r>
          </w:p>
        </w:tc>
        <w:tc>
          <w:tcPr>
            <w:tcW w:w="3006" w:type="dxa"/>
            <w:shd w:val="clear" w:color="auto" w:fill="auto"/>
          </w:tcPr>
          <w:p w14:paraId="6F3815C0" w14:textId="657795C7" w:rsidR="00505A92" w:rsidRPr="00681E5A" w:rsidRDefault="00505A92"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716E39">
              <w:t xml:space="preserve"> </w:t>
            </w:r>
            <w:r w:rsidR="00184E5A">
              <w:rPr>
                <w:rFonts w:ascii="Times New Roman" w:eastAsia="Times New Roman" w:hAnsi="Times New Roman" w:cs="Times New Roman"/>
                <w:sz w:val="24"/>
                <w:szCs w:val="24"/>
                <w:lang w:eastAsia="ru-RU"/>
              </w:rPr>
              <w:t xml:space="preserve"> </w:t>
            </w:r>
            <w:r w:rsidR="00184E5A" w:rsidRPr="00184E5A">
              <w:rPr>
                <w:rFonts w:ascii="Times New Roman" w:eastAsia="Times New Roman" w:hAnsi="Times New Roman" w:cs="Times New Roman"/>
                <w:sz w:val="24"/>
                <w:szCs w:val="24"/>
                <w:lang w:eastAsia="ru-RU"/>
              </w:rPr>
              <w:t>Применяет методы анализа внутренней и внешней среды бизнеса, с определением зон конкурентного преимущества фирмы.</w:t>
            </w:r>
          </w:p>
        </w:tc>
        <w:tc>
          <w:tcPr>
            <w:tcW w:w="3289" w:type="dxa"/>
            <w:shd w:val="clear" w:color="auto" w:fill="auto"/>
          </w:tcPr>
          <w:p w14:paraId="2BE8589B" w14:textId="365345B8" w:rsidR="00505A92" w:rsidRPr="008872DB"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872DB" w:rsidRPr="0035236E">
              <w:rPr>
                <w:rFonts w:ascii="Times New Roman" w:eastAsia="Arial Unicode MS" w:hAnsi="Times New Roman" w:cs="Times New Roman"/>
                <w:sz w:val="24"/>
                <w:szCs w:val="24"/>
                <w:u w:color="000000"/>
                <w:lang w:eastAsia="ru-RU"/>
              </w:rPr>
              <w:t xml:space="preserve">методы </w:t>
            </w:r>
            <w:r w:rsidR="008872DB">
              <w:rPr>
                <w:rFonts w:ascii="Times New Roman" w:eastAsia="Arial Unicode MS" w:hAnsi="Times New Roman" w:cs="Times New Roman"/>
                <w:sz w:val="24"/>
                <w:szCs w:val="24"/>
                <w:u w:color="000000"/>
                <w:lang w:eastAsia="ru-RU"/>
              </w:rPr>
              <w:t xml:space="preserve">анализа сильных и слабых сторон предприятия, </w:t>
            </w:r>
            <w:r w:rsidR="008872DB">
              <w:rPr>
                <w:rFonts w:ascii="Times New Roman" w:eastAsia="Arial Unicode MS" w:hAnsi="Times New Roman" w:cs="Times New Roman"/>
                <w:sz w:val="24"/>
                <w:szCs w:val="24"/>
                <w:u w:color="000000"/>
                <w:lang w:val="en-US" w:eastAsia="ru-RU"/>
              </w:rPr>
              <w:t>SWOT</w:t>
            </w:r>
            <w:r w:rsidR="008872DB" w:rsidRPr="008872DB">
              <w:rPr>
                <w:rFonts w:ascii="Times New Roman" w:eastAsia="Arial Unicode MS" w:hAnsi="Times New Roman" w:cs="Times New Roman"/>
                <w:sz w:val="24"/>
                <w:szCs w:val="24"/>
                <w:u w:color="000000"/>
                <w:lang w:eastAsia="ru-RU"/>
              </w:rPr>
              <w:t xml:space="preserve">, </w:t>
            </w:r>
            <w:r w:rsidR="008872DB">
              <w:rPr>
                <w:rFonts w:ascii="Times New Roman" w:eastAsia="Arial Unicode MS" w:hAnsi="Times New Roman" w:cs="Times New Roman"/>
                <w:sz w:val="24"/>
                <w:szCs w:val="24"/>
                <w:u w:color="000000"/>
                <w:lang w:val="en-US" w:eastAsia="ru-RU"/>
              </w:rPr>
              <w:t>PEST</w:t>
            </w:r>
          </w:p>
          <w:p w14:paraId="1159597F" w14:textId="743BAA32" w:rsidR="00505A92" w:rsidRPr="008872DB"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5236E" w:rsidRPr="0035236E">
              <w:rPr>
                <w:rFonts w:ascii="Times New Roman" w:eastAsia="Arial Unicode MS" w:hAnsi="Times New Roman" w:cs="Times New Roman"/>
                <w:sz w:val="24"/>
                <w:szCs w:val="24"/>
                <w:u w:color="000000"/>
                <w:lang w:eastAsia="ru-RU"/>
              </w:rPr>
              <w:t xml:space="preserve">критически оценить </w:t>
            </w:r>
            <w:r w:rsidR="008872DB">
              <w:rPr>
                <w:rFonts w:ascii="Times New Roman" w:eastAsia="Arial Unicode MS" w:hAnsi="Times New Roman" w:cs="Times New Roman"/>
                <w:sz w:val="24"/>
                <w:szCs w:val="24"/>
                <w:u w:color="000000"/>
                <w:lang w:eastAsia="ru-RU"/>
              </w:rPr>
              <w:t>результаты анализа внутренней и внешней среды и определить конкурентные преимущества исследуемой компании</w:t>
            </w:r>
          </w:p>
        </w:tc>
      </w:tr>
      <w:tr w:rsidR="00505A92" w:rsidRPr="00681E5A" w14:paraId="204667FA" w14:textId="77777777" w:rsidTr="006A4C6F">
        <w:tc>
          <w:tcPr>
            <w:tcW w:w="993" w:type="dxa"/>
            <w:vMerge/>
            <w:shd w:val="clear" w:color="auto" w:fill="auto"/>
          </w:tcPr>
          <w:p w14:paraId="2BD29FF9"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58FACE0D" w14:textId="66DF8315" w:rsidR="00184E5A" w:rsidRDefault="00505A92" w:rsidP="00184E5A">
            <w:pPr>
              <w:pStyle w:val="affd"/>
              <w:spacing w:after="200"/>
              <w:ind w:left="0"/>
              <w:jc w:val="both"/>
              <w:rPr>
                <w:sz w:val="24"/>
                <w:szCs w:val="24"/>
              </w:rPr>
            </w:pPr>
            <w:r>
              <w:rPr>
                <w:sz w:val="24"/>
                <w:szCs w:val="24"/>
              </w:rPr>
              <w:t>2.</w:t>
            </w:r>
            <w:r w:rsidR="00184E5A">
              <w:rPr>
                <w:sz w:val="24"/>
                <w:szCs w:val="24"/>
              </w:rPr>
              <w:t xml:space="preserve"> Использует методики расчета планов, программ и прогнозов на разных уровнях экономики с </w:t>
            </w:r>
            <w:r w:rsidR="00184E5A">
              <w:rPr>
                <w:sz w:val="24"/>
                <w:szCs w:val="24"/>
              </w:rPr>
              <w:lastRenderedPageBreak/>
              <w:t>определением и оценкой их эффективности.</w:t>
            </w:r>
          </w:p>
          <w:p w14:paraId="726CE689" w14:textId="28BF9C58" w:rsidR="00505A92" w:rsidRPr="00681E5A" w:rsidRDefault="00505A92"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24B943F9" w14:textId="77777777" w:rsidR="000B4B85" w:rsidRPr="00681E5A" w:rsidRDefault="000B4B85"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lastRenderedPageBreak/>
              <w:t xml:space="preserve"> </w:t>
            </w:r>
            <w:r w:rsidRPr="00681E5A">
              <w:rPr>
                <w:rFonts w:ascii="Times New Roman" w:eastAsia="Arial Unicode MS" w:hAnsi="Times New Roman" w:cs="Times New Roman"/>
                <w:b/>
                <w:sz w:val="24"/>
                <w:szCs w:val="24"/>
                <w:u w:color="000000"/>
                <w:lang w:eastAsia="ru-RU"/>
              </w:rPr>
              <w:t xml:space="preserve">Знать: </w:t>
            </w:r>
            <w:r w:rsidRPr="005719AB">
              <w:rPr>
                <w:rFonts w:ascii="Times New Roman" w:eastAsia="Arial Unicode MS" w:hAnsi="Times New Roman" w:cs="Times New Roman"/>
                <w:bCs/>
                <w:sz w:val="24"/>
                <w:szCs w:val="24"/>
                <w:u w:color="000000"/>
                <w:lang w:eastAsia="ru-RU"/>
              </w:rPr>
              <w:t xml:space="preserve">ключевые показатели </w:t>
            </w:r>
            <w:r>
              <w:rPr>
                <w:rFonts w:ascii="Times New Roman" w:eastAsia="Arial Unicode MS" w:hAnsi="Times New Roman" w:cs="Times New Roman"/>
                <w:bCs/>
                <w:sz w:val="24"/>
                <w:szCs w:val="24"/>
                <w:u w:color="000000"/>
                <w:lang w:eastAsia="ru-RU"/>
              </w:rPr>
              <w:t>эффективности деятельности как самой организации, так и ее логистической системы</w:t>
            </w:r>
            <w:r w:rsidRPr="005719AB">
              <w:rPr>
                <w:rFonts w:ascii="Times New Roman" w:eastAsia="Times New Roman" w:hAnsi="Times New Roman" w:cs="Times New Roman"/>
                <w:bCs/>
                <w:sz w:val="24"/>
                <w:szCs w:val="24"/>
                <w:lang w:eastAsia="ru-RU"/>
              </w:rPr>
              <w:t xml:space="preserve">, </w:t>
            </w:r>
            <w:r w:rsidRPr="005719AB">
              <w:rPr>
                <w:rFonts w:ascii="Times New Roman" w:eastAsia="Times New Roman" w:hAnsi="Times New Roman" w:cs="Times New Roman"/>
                <w:bCs/>
                <w:sz w:val="24"/>
                <w:szCs w:val="24"/>
                <w:lang w:eastAsia="ru-RU"/>
              </w:rPr>
              <w:lastRenderedPageBreak/>
              <w:t>которые могут пр</w:t>
            </w:r>
            <w:r>
              <w:rPr>
                <w:rFonts w:ascii="Times New Roman" w:eastAsia="Times New Roman" w:hAnsi="Times New Roman" w:cs="Times New Roman"/>
                <w:sz w:val="24"/>
                <w:szCs w:val="24"/>
                <w:lang w:eastAsia="ru-RU"/>
              </w:rPr>
              <w:t>именяться в менеджменте</w:t>
            </w:r>
          </w:p>
          <w:p w14:paraId="4617F608" w14:textId="6518438B" w:rsidR="00505A92" w:rsidRPr="00681E5A" w:rsidRDefault="000B4B85"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872DB">
              <w:rPr>
                <w:rFonts w:ascii="Times New Roman" w:eastAsia="Arial Unicode MS" w:hAnsi="Times New Roman" w:cs="Times New Roman"/>
                <w:sz w:val="24"/>
                <w:szCs w:val="24"/>
                <w:u w:color="000000"/>
                <w:lang w:eastAsia="ru-RU"/>
              </w:rPr>
              <w:t xml:space="preserve">составлять планы и программы </w:t>
            </w:r>
            <w:r w:rsidR="00896F40">
              <w:rPr>
                <w:rFonts w:ascii="Times New Roman" w:eastAsia="Arial Unicode MS" w:hAnsi="Times New Roman" w:cs="Times New Roman"/>
                <w:sz w:val="24"/>
                <w:szCs w:val="24"/>
                <w:u w:color="000000"/>
                <w:lang w:eastAsia="ru-RU"/>
              </w:rPr>
              <w:t>развития организации и рассчитывать эффективность внедрений в совершенствование логистических цепей, в том числе на этапе распределения</w:t>
            </w:r>
          </w:p>
        </w:tc>
      </w:tr>
      <w:tr w:rsidR="00505A92" w:rsidRPr="00681E5A" w14:paraId="68AF9EFF" w14:textId="77777777" w:rsidTr="006A4C6F">
        <w:tc>
          <w:tcPr>
            <w:tcW w:w="993" w:type="dxa"/>
            <w:vMerge/>
            <w:shd w:val="clear" w:color="auto" w:fill="auto"/>
          </w:tcPr>
          <w:p w14:paraId="480F97D8"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7057F1D3" w14:textId="63CC3DD2"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16E39">
              <w:rPr>
                <w:rFonts w:ascii="Times New Roman" w:eastAsia="Times New Roman" w:hAnsi="Times New Roman" w:cs="Times New Roman"/>
                <w:sz w:val="24"/>
                <w:szCs w:val="24"/>
                <w:lang w:eastAsia="ru-RU"/>
              </w:rPr>
              <w:t xml:space="preserve"> </w:t>
            </w:r>
            <w:r w:rsidR="00184E5A" w:rsidRPr="00184E5A">
              <w:rPr>
                <w:rFonts w:ascii="Times New Roman" w:eastAsia="Times New Roman" w:hAnsi="Times New Roman" w:cs="Times New Roman"/>
                <w:sz w:val="24"/>
                <w:szCs w:val="24"/>
                <w:lang w:eastAsia="ru-RU"/>
              </w:rPr>
              <w:t>Работает с прогнозными документами и планами организации, экономического развития отрасли, региона и экономики в целом.</w:t>
            </w:r>
          </w:p>
        </w:tc>
        <w:tc>
          <w:tcPr>
            <w:tcW w:w="3289" w:type="dxa"/>
            <w:shd w:val="clear" w:color="auto" w:fill="auto"/>
          </w:tcPr>
          <w:p w14:paraId="54E75D6F" w14:textId="62B5688A" w:rsidR="00505A92" w:rsidRPr="00390994"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390994">
              <w:rPr>
                <w:rFonts w:ascii="Times New Roman" w:eastAsia="Arial Unicode MS" w:hAnsi="Times New Roman" w:cs="Times New Roman"/>
                <w:sz w:val="24"/>
                <w:szCs w:val="24"/>
                <w:u w:color="000000"/>
                <w:lang w:eastAsia="ru-RU"/>
              </w:rPr>
              <w:t xml:space="preserve">способы и инструменты </w:t>
            </w:r>
            <w:r w:rsidR="009F2142">
              <w:rPr>
                <w:rFonts w:ascii="Times New Roman" w:eastAsia="Arial Unicode MS" w:hAnsi="Times New Roman" w:cs="Times New Roman"/>
                <w:sz w:val="24"/>
                <w:szCs w:val="24"/>
                <w:u w:color="000000"/>
                <w:lang w:eastAsia="ru-RU"/>
              </w:rPr>
              <w:t xml:space="preserve">сбора и обработки управленческой </w:t>
            </w:r>
            <w:r w:rsidR="00896F40">
              <w:rPr>
                <w:rFonts w:ascii="Times New Roman" w:eastAsia="Arial Unicode MS" w:hAnsi="Times New Roman" w:cs="Times New Roman"/>
                <w:sz w:val="24"/>
                <w:szCs w:val="24"/>
                <w:u w:color="000000"/>
                <w:lang w:eastAsia="ru-RU"/>
              </w:rPr>
              <w:t xml:space="preserve">и </w:t>
            </w:r>
            <w:proofErr w:type="spellStart"/>
            <w:r w:rsidR="00896F40">
              <w:rPr>
                <w:rFonts w:ascii="Times New Roman" w:eastAsia="Arial Unicode MS" w:hAnsi="Times New Roman" w:cs="Times New Roman"/>
                <w:sz w:val="24"/>
                <w:szCs w:val="24"/>
                <w:u w:color="000000"/>
                <w:lang w:eastAsia="ru-RU"/>
              </w:rPr>
              <w:t>и</w:t>
            </w:r>
            <w:proofErr w:type="spellEnd"/>
            <w:r w:rsidR="00896F40">
              <w:rPr>
                <w:rFonts w:ascii="Times New Roman" w:eastAsia="Arial Unicode MS" w:hAnsi="Times New Roman" w:cs="Times New Roman"/>
                <w:sz w:val="24"/>
                <w:szCs w:val="24"/>
                <w:u w:color="000000"/>
                <w:lang w:eastAsia="ru-RU"/>
              </w:rPr>
              <w:t xml:space="preserve"> статистической </w:t>
            </w:r>
            <w:r w:rsidR="009F2142">
              <w:rPr>
                <w:rFonts w:ascii="Times New Roman" w:eastAsia="Arial Unicode MS" w:hAnsi="Times New Roman" w:cs="Times New Roman"/>
                <w:sz w:val="24"/>
                <w:szCs w:val="24"/>
                <w:u w:color="000000"/>
                <w:lang w:eastAsia="ru-RU"/>
              </w:rPr>
              <w:t>информации</w:t>
            </w:r>
            <w:r w:rsidR="0035236E">
              <w:rPr>
                <w:rFonts w:ascii="Times New Roman" w:eastAsia="Arial Unicode MS" w:hAnsi="Times New Roman" w:cs="Times New Roman"/>
                <w:sz w:val="24"/>
                <w:szCs w:val="24"/>
                <w:u w:color="000000"/>
                <w:lang w:eastAsia="ru-RU"/>
              </w:rPr>
              <w:t>,</w:t>
            </w:r>
            <w:r w:rsidR="009F2142">
              <w:rPr>
                <w:rFonts w:ascii="Times New Roman" w:eastAsia="Arial Unicode MS" w:hAnsi="Times New Roman" w:cs="Times New Roman"/>
                <w:sz w:val="24"/>
                <w:szCs w:val="24"/>
                <w:u w:color="000000"/>
                <w:lang w:eastAsia="ru-RU"/>
              </w:rPr>
              <w:t xml:space="preserve"> </w:t>
            </w:r>
            <w:r w:rsidR="0035236E" w:rsidRPr="0035236E">
              <w:rPr>
                <w:rFonts w:ascii="Times New Roman" w:eastAsia="Arial Unicode MS" w:hAnsi="Times New Roman" w:cs="Times New Roman"/>
                <w:sz w:val="24"/>
                <w:szCs w:val="24"/>
                <w:u w:color="000000"/>
                <w:lang w:eastAsia="ru-RU"/>
              </w:rPr>
              <w:t>использующ</w:t>
            </w:r>
            <w:r w:rsidR="0035236E">
              <w:rPr>
                <w:rFonts w:ascii="Times New Roman" w:eastAsia="Arial Unicode MS" w:hAnsi="Times New Roman" w:cs="Times New Roman"/>
                <w:sz w:val="24"/>
                <w:szCs w:val="24"/>
                <w:u w:color="000000"/>
                <w:lang w:eastAsia="ru-RU"/>
              </w:rPr>
              <w:t>ейся</w:t>
            </w:r>
            <w:r w:rsidR="0035236E" w:rsidRPr="0035236E">
              <w:rPr>
                <w:rFonts w:ascii="Times New Roman" w:eastAsia="Arial Unicode MS" w:hAnsi="Times New Roman" w:cs="Times New Roman"/>
                <w:sz w:val="24"/>
                <w:szCs w:val="24"/>
                <w:u w:color="000000"/>
                <w:lang w:eastAsia="ru-RU"/>
              </w:rPr>
              <w:t xml:space="preserve"> для </w:t>
            </w:r>
            <w:r w:rsidR="00896F40">
              <w:rPr>
                <w:rFonts w:ascii="Times New Roman" w:eastAsia="Arial Unicode MS" w:hAnsi="Times New Roman" w:cs="Times New Roman"/>
                <w:sz w:val="24"/>
                <w:szCs w:val="24"/>
                <w:u w:color="000000"/>
                <w:lang w:eastAsia="ru-RU"/>
              </w:rPr>
              <w:t>прогнозов развития</w:t>
            </w:r>
            <w:r w:rsidR="0035236E" w:rsidRPr="0035236E">
              <w:rPr>
                <w:rFonts w:ascii="Times New Roman" w:eastAsia="Arial Unicode MS" w:hAnsi="Times New Roman" w:cs="Times New Roman"/>
                <w:sz w:val="24"/>
                <w:szCs w:val="24"/>
                <w:u w:color="000000"/>
                <w:lang w:eastAsia="ru-RU"/>
              </w:rPr>
              <w:t xml:space="preserve"> </w:t>
            </w:r>
            <w:r w:rsidR="00896F40" w:rsidRPr="00896F40">
              <w:rPr>
                <w:rFonts w:ascii="Times New Roman" w:eastAsia="Arial Unicode MS" w:hAnsi="Times New Roman" w:cs="Times New Roman"/>
                <w:sz w:val="24"/>
                <w:szCs w:val="24"/>
                <w:u w:color="000000"/>
                <w:lang w:eastAsia="ru-RU"/>
              </w:rPr>
              <w:t>организации, экономического развития отрасли, региона и экономики в целом.</w:t>
            </w:r>
            <w:r w:rsidR="00896F40">
              <w:rPr>
                <w:rFonts w:ascii="Times New Roman" w:eastAsia="Arial Unicode MS" w:hAnsi="Times New Roman" w:cs="Times New Roman"/>
                <w:sz w:val="24"/>
                <w:szCs w:val="24"/>
                <w:u w:color="000000"/>
                <w:lang w:eastAsia="ru-RU"/>
              </w:rPr>
              <w:t xml:space="preserve"> </w:t>
            </w:r>
          </w:p>
          <w:p w14:paraId="0AFB6072" w14:textId="66945F48" w:rsidR="00505A92" w:rsidRPr="00681E5A" w:rsidRDefault="00505A92"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содержательно </w:t>
            </w:r>
            <w:r>
              <w:rPr>
                <w:rFonts w:ascii="Times New Roman" w:eastAsia="Times New Roman" w:hAnsi="Times New Roman" w:cs="Times New Roman"/>
                <w:sz w:val="24"/>
                <w:szCs w:val="24"/>
                <w:lang w:eastAsia="ru-RU"/>
              </w:rPr>
              <w:t>интерпретировать результаты</w:t>
            </w:r>
            <w:r w:rsidR="00896F40">
              <w:rPr>
                <w:rFonts w:ascii="Times New Roman" w:eastAsia="Times New Roman" w:hAnsi="Times New Roman" w:cs="Times New Roman"/>
                <w:sz w:val="24"/>
                <w:szCs w:val="24"/>
                <w:lang w:eastAsia="ru-RU"/>
              </w:rPr>
              <w:t xml:space="preserve"> прогнозных значений экономического развития на разных уровнях управления народным хозяйством</w:t>
            </w:r>
            <w:r w:rsidR="009F2142">
              <w:rPr>
                <w:rFonts w:ascii="Times New Roman" w:eastAsia="Times New Roman" w:hAnsi="Times New Roman" w:cs="Times New Roman"/>
                <w:sz w:val="24"/>
                <w:szCs w:val="24"/>
                <w:lang w:eastAsia="ru-RU"/>
              </w:rPr>
              <w:t xml:space="preserve"> </w:t>
            </w:r>
            <w:r w:rsidR="00896F40">
              <w:rPr>
                <w:rFonts w:ascii="Times New Roman" w:eastAsia="Times New Roman" w:hAnsi="Times New Roman" w:cs="Times New Roman"/>
                <w:sz w:val="24"/>
                <w:szCs w:val="24"/>
                <w:lang w:eastAsia="ru-RU"/>
              </w:rPr>
              <w:t xml:space="preserve"> </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1469F6CF"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35236E">
        <w:rPr>
          <w:rFonts w:ascii="Times New Roman" w:hAnsi="Times New Roman" w:cs="Times New Roman"/>
          <w:sz w:val="28"/>
          <w:szCs w:val="28"/>
        </w:rPr>
        <w:t xml:space="preserve">Логистика </w:t>
      </w:r>
      <w:r w:rsidR="00184E5A">
        <w:rPr>
          <w:rFonts w:ascii="Times New Roman" w:hAnsi="Times New Roman" w:cs="Times New Roman"/>
          <w:sz w:val="28"/>
          <w:szCs w:val="28"/>
        </w:rPr>
        <w:t>распределения</w:t>
      </w:r>
      <w:r w:rsidRPr="002F5619">
        <w:rPr>
          <w:rFonts w:ascii="Times New Roman" w:eastAsia="Times New Roman" w:hAnsi="Times New Roman" w:cs="Times New Roman"/>
          <w:sz w:val="28"/>
          <w:szCs w:val="28"/>
          <w:lang w:eastAsia="ar-SA"/>
        </w:rPr>
        <w:t xml:space="preserve">» является дисциплиной </w:t>
      </w:r>
      <w:r w:rsidR="00184E5A">
        <w:rPr>
          <w:rFonts w:ascii="Times New Roman" w:eastAsia="Times New Roman" w:hAnsi="Times New Roman" w:cs="Times New Roman"/>
          <w:sz w:val="28"/>
          <w:szCs w:val="28"/>
          <w:lang w:eastAsia="ar-SA"/>
        </w:rPr>
        <w:t>п</w:t>
      </w:r>
      <w:r w:rsidR="005D25CA" w:rsidRPr="005D25CA">
        <w:rPr>
          <w:rFonts w:ascii="Times New Roman" w:eastAsia="Times New Roman" w:hAnsi="Times New Roman" w:cs="Times New Roman"/>
          <w:sz w:val="28"/>
          <w:szCs w:val="28"/>
          <w:lang w:eastAsia="ar-SA"/>
        </w:rPr>
        <w:t>рофиля</w:t>
      </w:r>
      <w:r w:rsidR="00184E5A">
        <w:rPr>
          <w:rFonts w:ascii="Times New Roman" w:eastAsia="Times New Roman" w:hAnsi="Times New Roman" w:cs="Times New Roman"/>
          <w:sz w:val="28"/>
          <w:szCs w:val="28"/>
          <w:lang w:eastAsia="ar-SA"/>
        </w:rPr>
        <w:t xml:space="preserve"> «Логистика» </w:t>
      </w:r>
      <w:r w:rsidR="002F5619" w:rsidRPr="006A7B8D">
        <w:rPr>
          <w:rFonts w:ascii="Times New Roman" w:eastAsia="Times New Roman" w:hAnsi="Times New Roman" w:cs="Times New Roman"/>
          <w:sz w:val="28"/>
          <w:szCs w:val="28"/>
          <w:lang w:eastAsia="ar-SA"/>
        </w:rPr>
        <w:t xml:space="preserve">по направлению подготовки 38.03.02 – Менеджмент, </w:t>
      </w:r>
      <w:r w:rsidR="00107B8B">
        <w:rPr>
          <w:rFonts w:ascii="Times New Roman" w:eastAsia="Times New Roman" w:hAnsi="Times New Roman" w:cs="Times New Roman"/>
          <w:sz w:val="28"/>
          <w:szCs w:val="28"/>
          <w:lang w:eastAsia="ar-SA"/>
        </w:rPr>
        <w:t xml:space="preserve">ОП «Логистика», </w:t>
      </w:r>
      <w:r w:rsidR="002F5619" w:rsidRPr="006A7B8D">
        <w:rPr>
          <w:rFonts w:ascii="Times New Roman" w:eastAsia="Times New Roman" w:hAnsi="Times New Roman" w:cs="Times New Roman"/>
          <w:sz w:val="28"/>
          <w:szCs w:val="28"/>
          <w:lang w:eastAsia="ar-SA"/>
        </w:rPr>
        <w:t>профил</w:t>
      </w:r>
      <w:r w:rsidR="005D25CA">
        <w:rPr>
          <w:rFonts w:ascii="Times New Roman" w:eastAsia="Times New Roman" w:hAnsi="Times New Roman" w:cs="Times New Roman"/>
          <w:sz w:val="28"/>
          <w:szCs w:val="28"/>
          <w:lang w:eastAsia="ar-SA"/>
        </w:rPr>
        <w:t>ь</w:t>
      </w:r>
      <w:r w:rsidR="002F5619" w:rsidRPr="006A7B8D">
        <w:rPr>
          <w:rFonts w:ascii="Times New Roman" w:eastAsia="Times New Roman" w:hAnsi="Times New Roman" w:cs="Times New Roman"/>
          <w:sz w:val="28"/>
          <w:szCs w:val="28"/>
          <w:lang w:eastAsia="ar-SA"/>
        </w:rPr>
        <w:t xml:space="preserve"> «Логистика»</w:t>
      </w:r>
      <w:r w:rsidR="005D25CA">
        <w:rPr>
          <w:rFonts w:ascii="Times New Roman" w:eastAsia="Times New Roman" w:hAnsi="Times New Roman" w:cs="Times New Roman"/>
          <w:sz w:val="28"/>
          <w:szCs w:val="28"/>
          <w:lang w:eastAsia="ar-SA"/>
        </w:rPr>
        <w:t>.</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B0C26" w:rsidRDefault="00F37703" w:rsidP="000B0C26">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7509118" w14:textId="77777777" w:rsidR="001C1E5C" w:rsidRDefault="001C1E5C" w:rsidP="000B0C26">
      <w:pPr>
        <w:keepNext/>
        <w:spacing w:after="0" w:line="240" w:lineRule="auto"/>
        <w:ind w:left="567"/>
        <w:jc w:val="right"/>
        <w:rPr>
          <w:rFonts w:ascii="Times New Roman" w:eastAsia="Times New Roman" w:hAnsi="Times New Roman" w:cs="Times New Roman"/>
          <w:sz w:val="28"/>
          <w:szCs w:val="28"/>
          <w:lang w:eastAsia="ru-RU"/>
        </w:rPr>
      </w:pPr>
    </w:p>
    <w:p w14:paraId="5967506F" w14:textId="4642B43A" w:rsidR="006A1537" w:rsidRPr="00910920" w:rsidRDefault="000B0C26" w:rsidP="00910920">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1C1E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D5E7E" w14:paraId="6E0D9364" w14:textId="77777777" w:rsidTr="000B0C26">
        <w:tc>
          <w:tcPr>
            <w:tcW w:w="3019" w:type="pct"/>
            <w:shd w:val="clear" w:color="auto" w:fill="auto"/>
            <w:vAlign w:val="center"/>
          </w:tcPr>
          <w:p w14:paraId="4E7DBF55"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37815900"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78401DE7"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 7</w:t>
            </w:r>
          </w:p>
          <w:p w14:paraId="4EC81D01"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0B0C26" w:rsidRPr="000D5E7E" w14:paraId="6E147C1D" w14:textId="77777777" w:rsidTr="000B0C26">
        <w:tc>
          <w:tcPr>
            <w:tcW w:w="3019" w:type="pct"/>
            <w:shd w:val="clear" w:color="auto" w:fill="auto"/>
          </w:tcPr>
          <w:p w14:paraId="19DC4FFA" w14:textId="77777777" w:rsidR="000B0C26" w:rsidRPr="000D5E7E"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035FB04D"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0B0C26">
              <w:rPr>
                <w:rFonts w:ascii="Times New Roman" w:eastAsia="Arial Unicode MS" w:hAnsi="Times New Roman" w:cs="Times New Roman"/>
                <w:b/>
                <w:color w:val="000000"/>
                <w:sz w:val="24"/>
                <w:szCs w:val="24"/>
                <w:lang w:eastAsia="ru-RU"/>
              </w:rPr>
              <w:t xml:space="preserve"> </w:t>
            </w:r>
            <w:proofErr w:type="spellStart"/>
            <w:r w:rsidR="000B0C26">
              <w:rPr>
                <w:rFonts w:ascii="Times New Roman" w:eastAsia="Arial Unicode MS" w:hAnsi="Times New Roman" w:cs="Times New Roman"/>
                <w:b/>
                <w:color w:val="000000"/>
                <w:sz w:val="24"/>
                <w:szCs w:val="24"/>
                <w:lang w:eastAsia="ru-RU"/>
              </w:rPr>
              <w:t>з.е</w:t>
            </w:r>
            <w:proofErr w:type="spellEnd"/>
            <w:r w:rsidR="000B0C26">
              <w:rPr>
                <w:rFonts w:ascii="Times New Roman" w:eastAsia="Arial Unicode MS" w:hAnsi="Times New Roman" w:cs="Times New Roman"/>
                <w:b/>
                <w:color w:val="000000"/>
                <w:sz w:val="24"/>
                <w:szCs w:val="24"/>
                <w:lang w:eastAsia="ru-RU"/>
              </w:rPr>
              <w:t>./1</w:t>
            </w:r>
            <w:r>
              <w:rPr>
                <w:rFonts w:ascii="Times New Roman" w:eastAsia="Arial Unicode MS" w:hAnsi="Times New Roman" w:cs="Times New Roman"/>
                <w:b/>
                <w:color w:val="000000"/>
                <w:sz w:val="24"/>
                <w:szCs w:val="24"/>
                <w:lang w:eastAsia="ru-RU"/>
              </w:rPr>
              <w:t>80</w:t>
            </w:r>
          </w:p>
        </w:tc>
        <w:tc>
          <w:tcPr>
            <w:tcW w:w="1019" w:type="pct"/>
          </w:tcPr>
          <w:p w14:paraId="560DE4EF" w14:textId="44527CC6"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184E5A">
              <w:rPr>
                <w:rFonts w:ascii="Times New Roman" w:eastAsia="Arial Unicode MS" w:hAnsi="Times New Roman" w:cs="Times New Roman"/>
                <w:b/>
                <w:color w:val="000000"/>
                <w:sz w:val="24"/>
                <w:szCs w:val="24"/>
                <w:lang w:eastAsia="ru-RU"/>
              </w:rPr>
              <w:t>80</w:t>
            </w:r>
          </w:p>
        </w:tc>
      </w:tr>
      <w:tr w:rsidR="000B0C26" w:rsidRPr="000D5E7E" w14:paraId="76E982F0" w14:textId="77777777" w:rsidTr="000B0C26">
        <w:tc>
          <w:tcPr>
            <w:tcW w:w="3019" w:type="pct"/>
            <w:shd w:val="clear" w:color="auto" w:fill="auto"/>
          </w:tcPr>
          <w:p w14:paraId="22EA55D4"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6540DC8E"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6D83DE06" w14:textId="185CC26C"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0B0C26" w:rsidRPr="000D5E7E" w14:paraId="4826F22D" w14:textId="77777777" w:rsidTr="000B0C26">
        <w:tc>
          <w:tcPr>
            <w:tcW w:w="3019" w:type="pct"/>
            <w:shd w:val="clear" w:color="auto" w:fill="auto"/>
          </w:tcPr>
          <w:p w14:paraId="77512DA4"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30B70281"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39E959CD" w14:textId="433A0968"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0B0C26" w:rsidRPr="000D5E7E" w14:paraId="7B7E7A71" w14:textId="77777777" w:rsidTr="000B0C26">
        <w:tc>
          <w:tcPr>
            <w:tcW w:w="3019" w:type="pct"/>
            <w:shd w:val="clear" w:color="auto" w:fill="auto"/>
          </w:tcPr>
          <w:p w14:paraId="1925955F"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663930D0"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1D9F1893" w14:textId="2F9DCC51"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0B0C26" w:rsidRPr="000D5E7E" w14:paraId="4324018C" w14:textId="77777777" w:rsidTr="000B0C26">
        <w:tc>
          <w:tcPr>
            <w:tcW w:w="3019" w:type="pct"/>
            <w:shd w:val="clear" w:color="auto" w:fill="auto"/>
          </w:tcPr>
          <w:p w14:paraId="3E2C4659"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2E87F0E1"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11F6C659" w14:textId="289872F1"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0B0C26" w:rsidRPr="000D5E7E" w14:paraId="107345AB" w14:textId="77777777" w:rsidTr="000B0C26">
        <w:tc>
          <w:tcPr>
            <w:tcW w:w="3019" w:type="pct"/>
            <w:shd w:val="clear" w:color="auto" w:fill="auto"/>
            <w:vAlign w:val="center"/>
          </w:tcPr>
          <w:p w14:paraId="575C410F"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lastRenderedPageBreak/>
              <w:t>Вид текущего контроля</w:t>
            </w:r>
          </w:p>
        </w:tc>
        <w:tc>
          <w:tcPr>
            <w:tcW w:w="962" w:type="pct"/>
            <w:shd w:val="clear" w:color="auto" w:fill="auto"/>
          </w:tcPr>
          <w:p w14:paraId="0938B731"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D5E7E" w14:paraId="17E3F754" w14:textId="77777777" w:rsidTr="000B0C26">
        <w:tc>
          <w:tcPr>
            <w:tcW w:w="3019" w:type="pct"/>
            <w:shd w:val="clear" w:color="auto" w:fill="auto"/>
          </w:tcPr>
          <w:p w14:paraId="31445D7B"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12B333DE" w:rsidR="000B0C26" w:rsidRPr="000D5E7E" w:rsidRDefault="001C1E5C"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21D23264" w14:textId="50105FCA" w:rsidR="000B0C26" w:rsidRPr="000D5E7E" w:rsidRDefault="001C1E5C"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6D9174E5" w14:textId="5953D81F" w:rsidR="0035236E" w:rsidRPr="000D5E7E" w:rsidRDefault="001C1E5C" w:rsidP="0035236E">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E75858E" w14:textId="638A20F5" w:rsidR="0035236E" w:rsidRDefault="001C1E5C" w:rsidP="00F37703">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x-none"/>
        </w:rPr>
        <w:t xml:space="preserve"> </w:t>
      </w:r>
    </w:p>
    <w:p w14:paraId="10530393" w14:textId="3183F5B2"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26C9619"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9146D5">
        <w:rPr>
          <w:rFonts w:ascii="Times New Roman" w:eastAsia="Times New Roman" w:hAnsi="Times New Roman" w:cs="Times New Roman"/>
          <w:b/>
          <w:bCs/>
          <w:color w:val="2C2D2E"/>
          <w:sz w:val="28"/>
          <w:szCs w:val="28"/>
          <w:lang w:eastAsia="ru-RU"/>
        </w:rPr>
        <w:t xml:space="preserve"> </w:t>
      </w:r>
      <w:r w:rsidR="00836769">
        <w:rPr>
          <w:rFonts w:ascii="Times New Roman" w:eastAsia="Times New Roman" w:hAnsi="Times New Roman" w:cs="Times New Roman"/>
          <w:b/>
          <w:bCs/>
          <w:color w:val="2C2D2E"/>
          <w:sz w:val="28"/>
          <w:szCs w:val="28"/>
          <w:lang w:eastAsia="ru-RU"/>
        </w:rPr>
        <w:t>Распределительная логистика как функциональная область логистики</w:t>
      </w:r>
      <w:r w:rsidR="009146D5">
        <w:rPr>
          <w:rFonts w:ascii="Times New Roman" w:eastAsia="Times New Roman" w:hAnsi="Times New Roman" w:cs="Times New Roman"/>
          <w:b/>
          <w:bCs/>
          <w:color w:val="2C2D2E"/>
          <w:sz w:val="28"/>
          <w:szCs w:val="28"/>
          <w:lang w:eastAsia="ru-RU"/>
        </w:rPr>
        <w:t xml:space="preserve"> </w:t>
      </w:r>
    </w:p>
    <w:p w14:paraId="41B1C760" w14:textId="70FFAC08" w:rsidR="001A40A3"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 </w:t>
      </w:r>
      <w:r>
        <w:rPr>
          <w:rFonts w:ascii="Times New Roman" w:eastAsia="Times New Roman" w:hAnsi="Times New Roman" w:cs="Times New Roman"/>
          <w:bCs/>
          <w:color w:val="2C2D2E"/>
          <w:sz w:val="28"/>
          <w:szCs w:val="28"/>
          <w:lang w:eastAsia="ru-RU"/>
        </w:rPr>
        <w:tab/>
      </w:r>
      <w:r w:rsidR="00836769">
        <w:rPr>
          <w:rFonts w:ascii="Times New Roman" w:eastAsia="Times New Roman" w:hAnsi="Times New Roman" w:cs="Times New Roman"/>
          <w:bCs/>
          <w:color w:val="2C2D2E"/>
          <w:sz w:val="28"/>
          <w:szCs w:val="28"/>
          <w:lang w:eastAsia="ru-RU"/>
        </w:rPr>
        <w:t xml:space="preserve"> Понятие и содержание физического распределения. Понятие и принципы распределительной логистики. Задачи логистики распределения. </w:t>
      </w:r>
      <w:r w:rsidR="00836769" w:rsidRPr="00836769">
        <w:rPr>
          <w:rFonts w:ascii="Times New Roman" w:eastAsia="Times New Roman" w:hAnsi="Times New Roman" w:cs="Times New Roman"/>
          <w:bCs/>
          <w:color w:val="2C2D2E"/>
          <w:sz w:val="28"/>
          <w:szCs w:val="28"/>
          <w:lang w:eastAsia="ru-RU"/>
        </w:rPr>
        <w:t>Сопряжение логистики распределения с маркетингом и менеджментом в организации.</w:t>
      </w:r>
      <w:r w:rsidR="00836769">
        <w:rPr>
          <w:rFonts w:ascii="Times New Roman" w:eastAsia="Times New Roman" w:hAnsi="Times New Roman" w:cs="Times New Roman"/>
          <w:bCs/>
          <w:color w:val="2C2D2E"/>
          <w:sz w:val="28"/>
          <w:szCs w:val="28"/>
          <w:lang w:eastAsia="ru-RU"/>
        </w:rPr>
        <w:t xml:space="preserve"> </w:t>
      </w:r>
      <w:r w:rsidR="00836769" w:rsidRPr="00836769">
        <w:rPr>
          <w:rFonts w:ascii="Times New Roman" w:eastAsia="Times New Roman" w:hAnsi="Times New Roman" w:cs="Times New Roman"/>
          <w:bCs/>
          <w:color w:val="2C2D2E"/>
          <w:sz w:val="28"/>
          <w:szCs w:val="28"/>
          <w:lang w:eastAsia="ru-RU"/>
        </w:rPr>
        <w:t>Функциональный цикл логистики распределения. Основные логистические концепции организации логистики распределения. DRP и DDT системы физического распределения</w:t>
      </w:r>
      <w:r w:rsidR="00836769">
        <w:rPr>
          <w:rFonts w:ascii="Times New Roman" w:eastAsia="Times New Roman" w:hAnsi="Times New Roman" w:cs="Times New Roman"/>
          <w:bCs/>
          <w:color w:val="2C2D2E"/>
          <w:sz w:val="28"/>
          <w:szCs w:val="28"/>
          <w:lang w:eastAsia="ru-RU"/>
        </w:rPr>
        <w:t>.</w:t>
      </w:r>
      <w:r w:rsidR="00FA2FFE">
        <w:rPr>
          <w:rFonts w:ascii="Times New Roman" w:eastAsia="Times New Roman" w:hAnsi="Times New Roman" w:cs="Times New Roman"/>
          <w:bCs/>
          <w:color w:val="2C2D2E"/>
          <w:sz w:val="28"/>
          <w:szCs w:val="28"/>
          <w:lang w:eastAsia="ru-RU"/>
        </w:rPr>
        <w:t xml:space="preserve"> </w:t>
      </w:r>
    </w:p>
    <w:p w14:paraId="070A1C5A" w14:textId="77777777"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2C74954D"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w:t>
      </w:r>
      <w:r w:rsidR="00EE472B">
        <w:rPr>
          <w:rFonts w:ascii="Times New Roman" w:eastAsia="Times New Roman" w:hAnsi="Times New Roman" w:cs="Times New Roman"/>
          <w:b/>
          <w:bCs/>
          <w:color w:val="2C2D2E"/>
          <w:sz w:val="28"/>
          <w:szCs w:val="28"/>
          <w:lang w:eastAsia="ru-RU"/>
        </w:rPr>
        <w:t xml:space="preserve"> </w:t>
      </w:r>
      <w:r w:rsidR="00836769">
        <w:rPr>
          <w:rFonts w:ascii="Times New Roman" w:eastAsia="Times New Roman" w:hAnsi="Times New Roman" w:cs="Times New Roman"/>
          <w:b/>
          <w:bCs/>
          <w:color w:val="2C2D2E"/>
          <w:sz w:val="28"/>
          <w:szCs w:val="28"/>
          <w:lang w:eastAsia="ru-RU"/>
        </w:rPr>
        <w:t>Логистические каналы в распределении</w:t>
      </w:r>
      <w:r w:rsidR="00EE472B">
        <w:rPr>
          <w:rFonts w:ascii="Times New Roman" w:eastAsia="Times New Roman" w:hAnsi="Times New Roman" w:cs="Times New Roman"/>
          <w:b/>
          <w:bCs/>
          <w:color w:val="2C2D2E"/>
          <w:sz w:val="28"/>
          <w:szCs w:val="28"/>
          <w:lang w:eastAsia="ru-RU"/>
        </w:rPr>
        <w:t xml:space="preserve"> </w:t>
      </w:r>
    </w:p>
    <w:p w14:paraId="3632F124" w14:textId="4506B26D"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Cs/>
          <w:color w:val="2C2D2E"/>
          <w:sz w:val="28"/>
          <w:szCs w:val="28"/>
          <w:lang w:eastAsia="ru-RU"/>
        </w:rPr>
        <w:tab/>
      </w:r>
      <w:r w:rsidR="008B6F3E">
        <w:rPr>
          <w:rFonts w:ascii="Times New Roman" w:eastAsia="Times New Roman" w:hAnsi="Times New Roman" w:cs="Times New Roman"/>
          <w:bCs/>
          <w:color w:val="2C2D2E"/>
          <w:sz w:val="28"/>
          <w:szCs w:val="28"/>
          <w:lang w:eastAsia="ru-RU"/>
        </w:rPr>
        <w:t xml:space="preserve"> </w:t>
      </w:r>
      <w:r w:rsidR="00836769">
        <w:rPr>
          <w:rFonts w:ascii="Times New Roman" w:eastAsia="Times New Roman" w:hAnsi="Times New Roman" w:cs="Times New Roman"/>
          <w:bCs/>
          <w:color w:val="2C2D2E"/>
          <w:sz w:val="28"/>
          <w:szCs w:val="28"/>
          <w:lang w:eastAsia="ru-RU"/>
        </w:rPr>
        <w:t>Понятие и функция канала распределения. Факторы, определяющие структуру логистических каналов в распределении. Формы движения материального потока. Прямые и эшелонированные логистические каналы.</w:t>
      </w:r>
      <w:r w:rsidR="00D61983">
        <w:rPr>
          <w:rFonts w:ascii="Times New Roman" w:eastAsia="Times New Roman" w:hAnsi="Times New Roman" w:cs="Times New Roman"/>
          <w:bCs/>
          <w:color w:val="2C2D2E"/>
          <w:sz w:val="28"/>
          <w:szCs w:val="28"/>
          <w:lang w:eastAsia="ru-RU"/>
        </w:rPr>
        <w:t xml:space="preserve"> </w:t>
      </w:r>
      <w:r w:rsidR="000A46C0">
        <w:rPr>
          <w:rFonts w:ascii="Times New Roman" w:eastAsia="Times New Roman" w:hAnsi="Times New Roman" w:cs="Times New Roman"/>
          <w:bCs/>
          <w:color w:val="2C2D2E"/>
          <w:sz w:val="28"/>
          <w:szCs w:val="28"/>
          <w:lang w:eastAsia="ru-RU"/>
        </w:rPr>
        <w:t xml:space="preserve"> </w:t>
      </w:r>
      <w:r w:rsidR="000A46C0" w:rsidRPr="000A46C0">
        <w:rPr>
          <w:rFonts w:ascii="Times New Roman" w:eastAsia="Times New Roman" w:hAnsi="Times New Roman" w:cs="Times New Roman"/>
          <w:bCs/>
          <w:color w:val="2C2D2E"/>
          <w:sz w:val="28"/>
          <w:szCs w:val="28"/>
          <w:lang w:eastAsia="ru-RU"/>
        </w:rPr>
        <w:t>Влияние территориального фактора и фактора конкуренции на организацию логистики распределения. Критерии выбора уровней канала распределения.</w:t>
      </w:r>
      <w:r w:rsidR="00FA2FFE">
        <w:rPr>
          <w:rFonts w:ascii="Times New Roman" w:eastAsia="Times New Roman" w:hAnsi="Times New Roman" w:cs="Times New Roman"/>
          <w:bCs/>
          <w:color w:val="2C2D2E"/>
          <w:sz w:val="28"/>
          <w:szCs w:val="28"/>
          <w:lang w:eastAsia="ru-RU"/>
        </w:rPr>
        <w:t xml:space="preserve"> Возвратная (реверсивная) логистика.</w:t>
      </w:r>
    </w:p>
    <w:p w14:paraId="28639EE7" w14:textId="77777777" w:rsidR="000A46C0" w:rsidRDefault="000A46C0"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55EAB662"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3. </w:t>
      </w:r>
      <w:r w:rsidR="009146D5">
        <w:rPr>
          <w:rFonts w:ascii="Times New Roman" w:eastAsia="Times New Roman" w:hAnsi="Times New Roman" w:cs="Times New Roman"/>
          <w:b/>
          <w:bCs/>
          <w:color w:val="2C2D2E"/>
          <w:sz w:val="28"/>
          <w:szCs w:val="28"/>
          <w:lang w:eastAsia="ru-RU"/>
        </w:rPr>
        <w:t xml:space="preserve"> </w:t>
      </w:r>
      <w:r w:rsidR="00D61983">
        <w:rPr>
          <w:rFonts w:ascii="Times New Roman" w:eastAsia="Times New Roman" w:hAnsi="Times New Roman" w:cs="Times New Roman"/>
          <w:b/>
          <w:bCs/>
          <w:color w:val="2C2D2E"/>
          <w:sz w:val="28"/>
          <w:szCs w:val="28"/>
          <w:lang w:eastAsia="ru-RU"/>
        </w:rPr>
        <w:t>П</w:t>
      </w:r>
      <w:r w:rsidR="00EE472B">
        <w:rPr>
          <w:rFonts w:ascii="Times New Roman" w:eastAsia="Times New Roman" w:hAnsi="Times New Roman" w:cs="Times New Roman"/>
          <w:b/>
          <w:bCs/>
          <w:color w:val="2C2D2E"/>
          <w:sz w:val="28"/>
          <w:szCs w:val="28"/>
          <w:lang w:eastAsia="ru-RU"/>
        </w:rPr>
        <w:t xml:space="preserve">осредники в </w:t>
      </w:r>
      <w:r w:rsidR="00D61983">
        <w:rPr>
          <w:rFonts w:ascii="Times New Roman" w:eastAsia="Times New Roman" w:hAnsi="Times New Roman" w:cs="Times New Roman"/>
          <w:b/>
          <w:bCs/>
          <w:color w:val="2C2D2E"/>
          <w:sz w:val="28"/>
          <w:szCs w:val="28"/>
          <w:lang w:eastAsia="ru-RU"/>
        </w:rPr>
        <w:t>канале распределения</w:t>
      </w:r>
    </w:p>
    <w:p w14:paraId="0FDC2D0C" w14:textId="59EBC534" w:rsidR="009146D5"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r>
        <w:rPr>
          <w:rFonts w:ascii="Times New Roman" w:eastAsia="Times New Roman" w:hAnsi="Times New Roman" w:cs="Times New Roman"/>
          <w:color w:val="2C2D2E"/>
          <w:sz w:val="28"/>
          <w:szCs w:val="28"/>
          <w:lang w:eastAsia="ru-RU"/>
        </w:rPr>
        <w:tab/>
      </w:r>
      <w:r w:rsidR="00D61983">
        <w:rPr>
          <w:rFonts w:ascii="Times New Roman" w:eastAsia="Times New Roman" w:hAnsi="Times New Roman" w:cs="Times New Roman"/>
          <w:color w:val="2C2D2E"/>
          <w:sz w:val="28"/>
          <w:szCs w:val="28"/>
          <w:lang w:eastAsia="ru-RU"/>
        </w:rPr>
        <w:t>Понятие и функции посредников</w:t>
      </w:r>
      <w:r w:rsidR="000A46C0">
        <w:rPr>
          <w:rFonts w:ascii="Times New Roman" w:eastAsia="Times New Roman" w:hAnsi="Times New Roman" w:cs="Times New Roman"/>
          <w:color w:val="2C2D2E"/>
          <w:sz w:val="28"/>
          <w:szCs w:val="28"/>
          <w:lang w:eastAsia="ru-RU"/>
        </w:rPr>
        <w:t xml:space="preserve"> в канале распределения</w:t>
      </w:r>
      <w:r w:rsidR="00D61983">
        <w:rPr>
          <w:rFonts w:ascii="Times New Roman" w:eastAsia="Times New Roman" w:hAnsi="Times New Roman" w:cs="Times New Roman"/>
          <w:color w:val="2C2D2E"/>
          <w:sz w:val="28"/>
          <w:szCs w:val="28"/>
          <w:lang w:eastAsia="ru-RU"/>
        </w:rPr>
        <w:t xml:space="preserve">. Основные типы посредников. </w:t>
      </w:r>
      <w:r w:rsidR="000A46C0">
        <w:rPr>
          <w:rFonts w:ascii="Times New Roman" w:eastAsia="Times New Roman" w:hAnsi="Times New Roman" w:cs="Times New Roman"/>
          <w:color w:val="2C2D2E"/>
          <w:sz w:val="28"/>
          <w:szCs w:val="28"/>
          <w:lang w:eastAsia="ru-RU"/>
        </w:rPr>
        <w:t xml:space="preserve">Торговые посредники. </w:t>
      </w:r>
      <w:r w:rsidR="00D61983">
        <w:rPr>
          <w:rFonts w:ascii="Times New Roman" w:eastAsia="Times New Roman" w:hAnsi="Times New Roman" w:cs="Times New Roman"/>
          <w:color w:val="2C2D2E"/>
          <w:sz w:val="28"/>
          <w:szCs w:val="28"/>
          <w:lang w:eastAsia="ru-RU"/>
        </w:rPr>
        <w:t xml:space="preserve">Факторы, определяющие типы посредников. </w:t>
      </w:r>
      <w:r w:rsidR="0090326A" w:rsidRPr="0090326A">
        <w:rPr>
          <w:rFonts w:ascii="Times New Roman" w:eastAsia="Times New Roman" w:hAnsi="Times New Roman" w:cs="Times New Roman"/>
          <w:color w:val="2C2D2E"/>
          <w:sz w:val="28"/>
          <w:szCs w:val="28"/>
          <w:lang w:eastAsia="ru-RU"/>
        </w:rPr>
        <w:t>Аутсорсинг в логистике. Логистические провайдеры</w:t>
      </w:r>
      <w:r w:rsidR="0090326A">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lastRenderedPageBreak/>
        <w:t xml:space="preserve">Особенности и виды логистических посредников в электронной торговле. </w:t>
      </w:r>
      <w:r w:rsidR="0090326A" w:rsidRPr="0090326A">
        <w:rPr>
          <w:rFonts w:ascii="Times New Roman" w:eastAsia="Times New Roman" w:hAnsi="Times New Roman" w:cs="Times New Roman"/>
          <w:color w:val="2C2D2E"/>
          <w:sz w:val="28"/>
          <w:szCs w:val="28"/>
          <w:lang w:eastAsia="ru-RU"/>
        </w:rPr>
        <w:t>Методы оценки логистических посредников.</w:t>
      </w:r>
    </w:p>
    <w:p w14:paraId="356FB750" w14:textId="77777777" w:rsidR="00783F5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622C4513" w:rsidR="001A40A3"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Pr="001A40A3">
        <w:rPr>
          <w:rFonts w:ascii="Times New Roman" w:eastAsia="Times New Roman" w:hAnsi="Times New Roman" w:cs="Times New Roman"/>
          <w:b/>
          <w:bCs/>
          <w:color w:val="2C2D2E"/>
          <w:sz w:val="28"/>
          <w:szCs w:val="28"/>
          <w:lang w:eastAsia="ru-RU"/>
        </w:rPr>
        <w:t xml:space="preserve">ма 4. </w:t>
      </w:r>
      <w:r>
        <w:rPr>
          <w:rFonts w:ascii="Times New Roman" w:eastAsia="Times New Roman" w:hAnsi="Times New Roman" w:cs="Times New Roman"/>
          <w:b/>
          <w:bCs/>
          <w:color w:val="2C2D2E"/>
          <w:sz w:val="28"/>
          <w:szCs w:val="28"/>
          <w:lang w:eastAsia="ru-RU"/>
        </w:rPr>
        <w:t xml:space="preserve"> </w:t>
      </w:r>
      <w:r w:rsidR="000A46C0">
        <w:rPr>
          <w:rFonts w:ascii="Times New Roman" w:eastAsia="Times New Roman" w:hAnsi="Times New Roman" w:cs="Times New Roman"/>
          <w:b/>
          <w:bCs/>
          <w:color w:val="2C2D2E"/>
          <w:sz w:val="28"/>
          <w:szCs w:val="28"/>
          <w:lang w:eastAsia="ru-RU"/>
        </w:rPr>
        <w:t>Модели формирования распределительной сети</w:t>
      </w:r>
    </w:p>
    <w:p w14:paraId="1F3B8493" w14:textId="653276DD" w:rsidR="00EC4012" w:rsidRPr="001A40A3"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00A87B17">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t xml:space="preserve"> </w:t>
      </w:r>
      <w:r w:rsidR="00730BCE">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t xml:space="preserve"> </w:t>
      </w:r>
      <w:r w:rsidR="000A46C0" w:rsidRPr="000A46C0">
        <w:rPr>
          <w:rFonts w:ascii="Times New Roman" w:eastAsia="Times New Roman" w:hAnsi="Times New Roman" w:cs="Times New Roman"/>
          <w:color w:val="2C2D2E"/>
          <w:sz w:val="28"/>
          <w:szCs w:val="28"/>
          <w:lang w:eastAsia="ru-RU"/>
        </w:rPr>
        <w:t>Особенности организации оптового распределения продукции производственной организации. Отраслевая специфика распределения и учет сезонных факторов. Основные правила формирования сети распределения производственной организации.</w:t>
      </w:r>
      <w:r w:rsidR="000A46C0">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Особенности организации распределительной сети розничной торговли.</w:t>
      </w:r>
      <w:r w:rsidR="00FA2FFE">
        <w:rPr>
          <w:rFonts w:ascii="Times New Roman" w:eastAsia="Times New Roman" w:hAnsi="Times New Roman" w:cs="Times New Roman"/>
          <w:color w:val="2C2D2E"/>
          <w:sz w:val="28"/>
          <w:szCs w:val="28"/>
          <w:lang w:eastAsia="ru-RU"/>
        </w:rPr>
        <w:t xml:space="preserve"> </w:t>
      </w:r>
      <w:r w:rsidR="000A46C0" w:rsidRPr="000A46C0">
        <w:rPr>
          <w:rFonts w:ascii="Times New Roman" w:eastAsia="Times New Roman" w:hAnsi="Times New Roman" w:cs="Times New Roman"/>
          <w:color w:val="2C2D2E"/>
          <w:sz w:val="28"/>
          <w:szCs w:val="28"/>
          <w:lang w:eastAsia="ru-RU"/>
        </w:rPr>
        <w:t xml:space="preserve"> </w:t>
      </w:r>
      <w:r w:rsidR="00FA2FFE">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Взаимодействие с маркетинговыми службами организации розничной торговли. Организация послепродажного сервиса и роль логистики в нем. Возвратные материальные потоки. Интернет-торговля.</w:t>
      </w:r>
    </w:p>
    <w:p w14:paraId="3EE9D5A0" w14:textId="77777777" w:rsidR="009146D5"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793BC48B" w:rsidR="00730BCE"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w:t>
      </w:r>
      <w:r w:rsidR="009146D5">
        <w:rPr>
          <w:rFonts w:ascii="Times New Roman" w:eastAsia="Times New Roman" w:hAnsi="Times New Roman" w:cs="Times New Roman"/>
          <w:b/>
          <w:bCs/>
          <w:color w:val="2C2D2E"/>
          <w:sz w:val="28"/>
          <w:szCs w:val="28"/>
          <w:lang w:eastAsia="ru-RU"/>
        </w:rPr>
        <w:t>5</w:t>
      </w:r>
      <w:r w:rsidR="00EE472B">
        <w:rPr>
          <w:rFonts w:ascii="Times New Roman" w:eastAsia="Times New Roman" w:hAnsi="Times New Roman" w:cs="Times New Roman"/>
          <w:b/>
          <w:bCs/>
          <w:color w:val="2C2D2E"/>
          <w:sz w:val="28"/>
          <w:szCs w:val="28"/>
          <w:lang w:eastAsia="ru-RU"/>
        </w:rPr>
        <w:t xml:space="preserve">. </w:t>
      </w:r>
      <w:r w:rsidR="00384363">
        <w:rPr>
          <w:rFonts w:ascii="Times New Roman" w:eastAsia="Times New Roman" w:hAnsi="Times New Roman" w:cs="Times New Roman"/>
          <w:b/>
          <w:bCs/>
          <w:color w:val="2C2D2E"/>
          <w:sz w:val="28"/>
          <w:szCs w:val="28"/>
          <w:lang w:eastAsia="ru-RU"/>
        </w:rPr>
        <w:t xml:space="preserve">Управление </w:t>
      </w:r>
      <w:r w:rsidR="00FD029C">
        <w:rPr>
          <w:rFonts w:ascii="Times New Roman" w:eastAsia="Times New Roman" w:hAnsi="Times New Roman" w:cs="Times New Roman"/>
          <w:b/>
          <w:bCs/>
          <w:color w:val="2C2D2E"/>
          <w:sz w:val="28"/>
          <w:szCs w:val="28"/>
          <w:lang w:eastAsia="ru-RU"/>
        </w:rPr>
        <w:t xml:space="preserve">уровнем </w:t>
      </w:r>
      <w:r w:rsidR="00FA2FFE">
        <w:rPr>
          <w:rFonts w:ascii="Times New Roman" w:eastAsia="Times New Roman" w:hAnsi="Times New Roman" w:cs="Times New Roman"/>
          <w:b/>
          <w:bCs/>
          <w:color w:val="2C2D2E"/>
          <w:sz w:val="28"/>
          <w:szCs w:val="28"/>
          <w:lang w:eastAsia="ru-RU"/>
        </w:rPr>
        <w:t>логистическ</w:t>
      </w:r>
      <w:r w:rsidR="00FD029C">
        <w:rPr>
          <w:rFonts w:ascii="Times New Roman" w:eastAsia="Times New Roman" w:hAnsi="Times New Roman" w:cs="Times New Roman"/>
          <w:b/>
          <w:bCs/>
          <w:color w:val="2C2D2E"/>
          <w:sz w:val="28"/>
          <w:szCs w:val="28"/>
          <w:lang w:eastAsia="ru-RU"/>
        </w:rPr>
        <w:t>ого</w:t>
      </w:r>
      <w:r w:rsidR="00FA2FFE">
        <w:rPr>
          <w:rFonts w:ascii="Times New Roman" w:eastAsia="Times New Roman" w:hAnsi="Times New Roman" w:cs="Times New Roman"/>
          <w:b/>
          <w:bCs/>
          <w:color w:val="2C2D2E"/>
          <w:sz w:val="28"/>
          <w:szCs w:val="28"/>
          <w:lang w:eastAsia="ru-RU"/>
        </w:rPr>
        <w:t xml:space="preserve"> сервис</w:t>
      </w:r>
      <w:r w:rsidR="00FD029C">
        <w:rPr>
          <w:rFonts w:ascii="Times New Roman" w:eastAsia="Times New Roman" w:hAnsi="Times New Roman" w:cs="Times New Roman"/>
          <w:b/>
          <w:bCs/>
          <w:color w:val="2C2D2E"/>
          <w:sz w:val="28"/>
          <w:szCs w:val="28"/>
          <w:lang w:eastAsia="ru-RU"/>
        </w:rPr>
        <w:t>а</w:t>
      </w:r>
      <w:r w:rsidR="00384363">
        <w:rPr>
          <w:rFonts w:ascii="Times New Roman" w:eastAsia="Times New Roman" w:hAnsi="Times New Roman" w:cs="Times New Roman"/>
          <w:b/>
          <w:bCs/>
          <w:color w:val="2C2D2E"/>
          <w:sz w:val="28"/>
          <w:szCs w:val="28"/>
          <w:lang w:eastAsia="ru-RU"/>
        </w:rPr>
        <w:t xml:space="preserve"> </w:t>
      </w:r>
      <w:r w:rsidR="00FA2FFE">
        <w:rPr>
          <w:rFonts w:ascii="Times New Roman" w:eastAsia="Times New Roman" w:hAnsi="Times New Roman" w:cs="Times New Roman"/>
          <w:b/>
          <w:bCs/>
          <w:color w:val="2C2D2E"/>
          <w:sz w:val="28"/>
          <w:szCs w:val="28"/>
          <w:lang w:eastAsia="ru-RU"/>
        </w:rPr>
        <w:t xml:space="preserve">в каналах распределения </w:t>
      </w:r>
    </w:p>
    <w:p w14:paraId="2D7C7FD8" w14:textId="3FB31B61" w:rsidR="00730BCE" w:rsidRPr="00730BCE" w:rsidRDefault="00783F56" w:rsidP="00FA2FFE">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00730BCE">
        <w:rPr>
          <w:rFonts w:ascii="Times New Roman" w:eastAsia="Times New Roman" w:hAnsi="Times New Roman" w:cs="Times New Roman"/>
          <w:color w:val="2C2D2E"/>
          <w:sz w:val="28"/>
          <w:szCs w:val="28"/>
          <w:lang w:eastAsia="ru-RU"/>
        </w:rPr>
        <w:t xml:space="preserve"> </w:t>
      </w:r>
      <w:r w:rsidR="00FA2FFE">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Цели и функции логистического сервиса в</w:t>
      </w:r>
      <w:r w:rsidR="00FA2FFE">
        <w:rPr>
          <w:rFonts w:ascii="Times New Roman" w:eastAsia="Times New Roman" w:hAnsi="Times New Roman" w:cs="Times New Roman"/>
          <w:color w:val="2C2D2E"/>
          <w:sz w:val="28"/>
          <w:szCs w:val="28"/>
          <w:lang w:eastAsia="ru-RU"/>
        </w:rPr>
        <w:t xml:space="preserve"> каналах распределения</w:t>
      </w:r>
      <w:r w:rsidR="00FA2FFE" w:rsidRPr="00FA2FFE">
        <w:rPr>
          <w:rFonts w:ascii="Times New Roman" w:eastAsia="Times New Roman" w:hAnsi="Times New Roman" w:cs="Times New Roman"/>
          <w:color w:val="2C2D2E"/>
          <w:sz w:val="28"/>
          <w:szCs w:val="28"/>
          <w:lang w:eastAsia="ru-RU"/>
        </w:rPr>
        <w:t>. Синергия маркетинга и логистики при формировании стратегии обслуживания клиента. Ключевые показатели эффективности обслуживания клиента. Экономическая эффективность организации логистического сервиса</w:t>
      </w:r>
      <w:r w:rsidR="00FD029C">
        <w:rPr>
          <w:rFonts w:ascii="Times New Roman" w:eastAsia="Times New Roman" w:hAnsi="Times New Roman" w:cs="Times New Roman"/>
          <w:color w:val="2C2D2E"/>
          <w:sz w:val="28"/>
          <w:szCs w:val="28"/>
          <w:lang w:eastAsia="ru-RU"/>
        </w:rPr>
        <w:t>:</w:t>
      </w:r>
      <w:r w:rsidR="00FA2FFE" w:rsidRPr="00FA2FFE">
        <w:rPr>
          <w:rFonts w:ascii="Times New Roman" w:eastAsia="Times New Roman" w:hAnsi="Times New Roman" w:cs="Times New Roman"/>
          <w:color w:val="2C2D2E"/>
          <w:sz w:val="28"/>
          <w:szCs w:val="28"/>
          <w:lang w:eastAsia="ru-RU"/>
        </w:rPr>
        <w:t xml:space="preserve"> базовый уровень и дополнительные услуги. Проблемы и тенденции в области организации логистического сервиса.</w:t>
      </w:r>
    </w:p>
    <w:p w14:paraId="101782C0" w14:textId="77777777" w:rsidR="00FA2FFE" w:rsidRDefault="00FA2FFE" w:rsidP="00A53E41">
      <w:pPr>
        <w:spacing w:after="0" w:line="240" w:lineRule="auto"/>
        <w:jc w:val="center"/>
        <w:rPr>
          <w:rFonts w:ascii="Times New Roman" w:eastAsia="Times New Roman" w:hAnsi="Times New Roman" w:cs="Times New Roman"/>
          <w:b/>
          <w:sz w:val="28"/>
          <w:szCs w:val="28"/>
          <w:lang w:eastAsia="ru-RU"/>
        </w:rPr>
      </w:pPr>
    </w:p>
    <w:p w14:paraId="3497ED75" w14:textId="2C0D2A2B"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73BE94BD" w14:textId="64B8564B" w:rsidR="001C1E5C" w:rsidRPr="00910920" w:rsidRDefault="00A53E41" w:rsidP="00910920">
      <w:pPr>
        <w:spacing w:after="0" w:line="240" w:lineRule="auto"/>
        <w:jc w:val="right"/>
        <w:rPr>
          <w:rFonts w:ascii="Times New Roman" w:hAnsi="Times New Roman" w:cs="Times New Roman"/>
          <w:sz w:val="28"/>
          <w:szCs w:val="28"/>
        </w:rPr>
      </w:pPr>
      <w:bookmarkStart w:id="2" w:name="_Hlk137455522"/>
      <w:r w:rsidRPr="006C252B">
        <w:rPr>
          <w:rFonts w:ascii="Times New Roman" w:hAnsi="Times New Roman" w:cs="Times New Roman"/>
          <w:sz w:val="28"/>
          <w:szCs w:val="28"/>
        </w:rPr>
        <w:t>Таблица 2</w:t>
      </w:r>
      <w:r w:rsidR="001C1E5C">
        <w:rPr>
          <w:rFonts w:ascii="Times New Roman" w:hAnsi="Times New Roman" w:cs="Times New Roman"/>
          <w:sz w:val="28"/>
          <w:szCs w:val="28"/>
        </w:rPr>
        <w:t xml:space="preserve"> </w:t>
      </w:r>
      <w:r w:rsidR="00373267">
        <w:rPr>
          <w:rFonts w:ascii="Times New Roman" w:hAnsi="Times New Roman" w:cs="Times New Roman"/>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4"/>
        <w:gridCol w:w="1940"/>
        <w:gridCol w:w="830"/>
        <w:gridCol w:w="1103"/>
        <w:gridCol w:w="993"/>
        <w:gridCol w:w="1417"/>
        <w:gridCol w:w="1282"/>
        <w:gridCol w:w="1684"/>
      </w:tblGrid>
      <w:tr w:rsidR="00A53E41" w:rsidRPr="000D5E7E" w14:paraId="1FAB00A2" w14:textId="77777777" w:rsidTr="00107B8B">
        <w:tc>
          <w:tcPr>
            <w:tcW w:w="195"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922"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07B8B">
        <w:tc>
          <w:tcPr>
            <w:tcW w:w="195"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65"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75"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07B8B">
        <w:tc>
          <w:tcPr>
            <w:tcW w:w="195"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16"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65"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6A25AD" w:rsidRPr="000D5E7E" w14:paraId="4DABB95D" w14:textId="77777777" w:rsidTr="00107B8B">
        <w:tc>
          <w:tcPr>
            <w:tcW w:w="195" w:type="pct"/>
            <w:shd w:val="clear" w:color="auto" w:fill="auto"/>
            <w:vAlign w:val="center"/>
          </w:tcPr>
          <w:p w14:paraId="2344BFBC"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1008" w:type="pct"/>
            <w:shd w:val="clear" w:color="auto" w:fill="auto"/>
          </w:tcPr>
          <w:p w14:paraId="1F7C49F8" w14:textId="6BA10152" w:rsidR="006A25AD" w:rsidRDefault="006A25AD" w:rsidP="006A25AD">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00FD029C" w:rsidRPr="00FD029C">
              <w:rPr>
                <w:rFonts w:ascii="Times New Roman" w:eastAsia="TimesNewRomanPS-BoldMT" w:hAnsi="Times New Roman" w:cs="Times New Roman"/>
                <w:bCs/>
                <w:sz w:val="24"/>
                <w:szCs w:val="24"/>
                <w:lang w:eastAsia="ru-RU"/>
              </w:rPr>
              <w:t xml:space="preserve">Распределительная логистика как функциональная </w:t>
            </w:r>
            <w:r w:rsidR="00FD029C" w:rsidRPr="00FD029C">
              <w:rPr>
                <w:rFonts w:ascii="Times New Roman" w:eastAsia="TimesNewRomanPS-BoldMT" w:hAnsi="Times New Roman" w:cs="Times New Roman"/>
                <w:bCs/>
                <w:sz w:val="24"/>
                <w:szCs w:val="24"/>
                <w:lang w:eastAsia="ru-RU"/>
              </w:rPr>
              <w:lastRenderedPageBreak/>
              <w:t>область логистики</w:t>
            </w:r>
          </w:p>
          <w:p w14:paraId="7E2E6B2F" w14:textId="32E4080F" w:rsidR="006A25AD" w:rsidRPr="00E10D28" w:rsidRDefault="006A25AD" w:rsidP="006A25AD">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1F1D3980" w:rsidR="006A25AD" w:rsidRPr="000159D3" w:rsidRDefault="006A25AD" w:rsidP="006A25AD">
            <w:pPr>
              <w:jc w:val="center"/>
              <w:rPr>
                <w:rFonts w:ascii="Times New Roman" w:hAnsi="Times New Roman" w:cs="Times New Roman"/>
              </w:rPr>
            </w:pPr>
            <w:r>
              <w:rPr>
                <w:rFonts w:ascii="Times New Roman" w:hAnsi="Times New Roman" w:cs="Times New Roman"/>
              </w:rPr>
              <w:lastRenderedPageBreak/>
              <w:t>19</w:t>
            </w:r>
          </w:p>
        </w:tc>
        <w:tc>
          <w:tcPr>
            <w:tcW w:w="573" w:type="pct"/>
            <w:shd w:val="clear" w:color="auto" w:fill="auto"/>
            <w:vAlign w:val="center"/>
          </w:tcPr>
          <w:p w14:paraId="15954D03" w14:textId="019D9869" w:rsidR="006A25AD" w:rsidRPr="000159D3" w:rsidRDefault="006A25AD" w:rsidP="006A25AD">
            <w:pPr>
              <w:jc w:val="center"/>
              <w:rPr>
                <w:rFonts w:ascii="Times New Roman" w:hAnsi="Times New Roman" w:cs="Times New Roman"/>
              </w:rPr>
            </w:pPr>
            <w:r>
              <w:rPr>
                <w:rFonts w:ascii="Times New Roman" w:hAnsi="Times New Roman" w:cs="Times New Roman"/>
              </w:rPr>
              <w:t>8</w:t>
            </w:r>
          </w:p>
        </w:tc>
        <w:tc>
          <w:tcPr>
            <w:tcW w:w="516" w:type="pct"/>
            <w:shd w:val="clear" w:color="auto" w:fill="auto"/>
            <w:vAlign w:val="center"/>
          </w:tcPr>
          <w:p w14:paraId="1BB81FA5" w14:textId="36C88056" w:rsidR="006A25AD" w:rsidRPr="000159D3" w:rsidRDefault="006A25AD" w:rsidP="006A25AD">
            <w:pPr>
              <w:jc w:val="center"/>
              <w:rPr>
                <w:rFonts w:ascii="Times New Roman" w:hAnsi="Times New Roman" w:cs="Times New Roman"/>
              </w:rPr>
            </w:pPr>
            <w:r>
              <w:rPr>
                <w:rFonts w:ascii="Times New Roman" w:hAnsi="Times New Roman" w:cs="Times New Roman"/>
              </w:rPr>
              <w:t xml:space="preserve">4 </w:t>
            </w:r>
          </w:p>
        </w:tc>
        <w:tc>
          <w:tcPr>
            <w:tcW w:w="736" w:type="pct"/>
            <w:shd w:val="clear" w:color="auto" w:fill="auto"/>
            <w:vAlign w:val="center"/>
          </w:tcPr>
          <w:p w14:paraId="01A2AF39" w14:textId="2451644F" w:rsidR="006A25AD" w:rsidRPr="00BC55E7" w:rsidRDefault="006A25AD" w:rsidP="006A25AD">
            <w:pPr>
              <w:jc w:val="center"/>
              <w:rPr>
                <w:rFonts w:ascii="Times New Roman" w:hAnsi="Times New Roman" w:cs="Times New Roman"/>
              </w:rPr>
            </w:pPr>
            <w:r>
              <w:rPr>
                <w:rFonts w:ascii="Times New Roman" w:hAnsi="Times New Roman" w:cs="Times New Roman"/>
              </w:rPr>
              <w:t xml:space="preserve">4 </w:t>
            </w:r>
          </w:p>
        </w:tc>
        <w:tc>
          <w:tcPr>
            <w:tcW w:w="665" w:type="pct"/>
            <w:shd w:val="clear" w:color="auto" w:fill="auto"/>
            <w:vAlign w:val="center"/>
          </w:tcPr>
          <w:p w14:paraId="5928CC9C" w14:textId="362EA189" w:rsidR="006A25AD" w:rsidRPr="000159D3" w:rsidRDefault="006A25AD" w:rsidP="006A25AD">
            <w:pPr>
              <w:jc w:val="center"/>
              <w:rPr>
                <w:rFonts w:ascii="Times New Roman" w:hAnsi="Times New Roman" w:cs="Times New Roman"/>
              </w:rPr>
            </w:pPr>
            <w:r>
              <w:rPr>
                <w:rFonts w:ascii="Times New Roman" w:hAnsi="Times New Roman" w:cs="Times New Roman"/>
              </w:rPr>
              <w:t>11</w:t>
            </w:r>
          </w:p>
        </w:tc>
        <w:tc>
          <w:tcPr>
            <w:tcW w:w="875" w:type="pct"/>
            <w:shd w:val="clear" w:color="auto" w:fill="auto"/>
          </w:tcPr>
          <w:p w14:paraId="0D3E71A4"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lastRenderedPageBreak/>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6A25AD" w:rsidRPr="000D5E7E" w14:paraId="712371D2" w14:textId="77777777" w:rsidTr="00107B8B">
        <w:tc>
          <w:tcPr>
            <w:tcW w:w="195" w:type="pct"/>
            <w:shd w:val="clear" w:color="auto" w:fill="auto"/>
            <w:vAlign w:val="center"/>
          </w:tcPr>
          <w:p w14:paraId="4FF2F6D5"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1008" w:type="pct"/>
            <w:shd w:val="clear" w:color="auto" w:fill="auto"/>
          </w:tcPr>
          <w:p w14:paraId="36F41F3F" w14:textId="5FABA605" w:rsidR="006A25AD" w:rsidRDefault="006A25AD" w:rsidP="006A25AD">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r w:rsidR="00FD029C" w:rsidRPr="00FD029C">
              <w:rPr>
                <w:rFonts w:ascii="Times New Roman" w:eastAsia="TimesNewRomanPS-BoldMT" w:hAnsi="Times New Roman" w:cs="Times New Roman"/>
                <w:bCs/>
                <w:sz w:val="24"/>
                <w:szCs w:val="24"/>
                <w:lang w:eastAsia="ru-RU"/>
              </w:rPr>
              <w:t>Логистические каналы в распределении</w:t>
            </w:r>
            <w:r w:rsidR="00FD029C">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 xml:space="preserve">  </w:t>
            </w:r>
          </w:p>
          <w:p w14:paraId="4E5F93DF" w14:textId="6FC63314" w:rsidR="006A25AD" w:rsidRPr="00E10D28" w:rsidRDefault="006A25AD" w:rsidP="006A25AD">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391877B9" w:rsidR="006A25AD" w:rsidRPr="000159D3" w:rsidRDefault="006A25AD" w:rsidP="006A25AD">
            <w:pPr>
              <w:jc w:val="center"/>
              <w:rPr>
                <w:rFonts w:ascii="Times New Roman" w:hAnsi="Times New Roman" w:cs="Times New Roman"/>
              </w:rPr>
            </w:pPr>
            <w:r>
              <w:rPr>
                <w:rFonts w:ascii="Times New Roman" w:hAnsi="Times New Roman" w:cs="Times New Roman"/>
              </w:rPr>
              <w:t>19</w:t>
            </w:r>
          </w:p>
        </w:tc>
        <w:tc>
          <w:tcPr>
            <w:tcW w:w="573" w:type="pct"/>
            <w:shd w:val="clear" w:color="auto" w:fill="auto"/>
            <w:vAlign w:val="center"/>
          </w:tcPr>
          <w:p w14:paraId="1CD110F3" w14:textId="34C75AD7" w:rsidR="006A25AD" w:rsidRPr="000159D3" w:rsidRDefault="006A25AD" w:rsidP="006A25AD">
            <w:pPr>
              <w:jc w:val="center"/>
              <w:rPr>
                <w:rFonts w:ascii="Times New Roman" w:hAnsi="Times New Roman" w:cs="Times New Roman"/>
              </w:rPr>
            </w:pPr>
            <w:r>
              <w:rPr>
                <w:rFonts w:ascii="Times New Roman" w:hAnsi="Times New Roman" w:cs="Times New Roman"/>
              </w:rPr>
              <w:t>8</w:t>
            </w:r>
          </w:p>
        </w:tc>
        <w:tc>
          <w:tcPr>
            <w:tcW w:w="516" w:type="pct"/>
            <w:shd w:val="clear" w:color="auto" w:fill="auto"/>
            <w:vAlign w:val="center"/>
          </w:tcPr>
          <w:p w14:paraId="1B8400DD" w14:textId="06D3DA1B" w:rsidR="006A25AD" w:rsidRPr="006A7B8D" w:rsidRDefault="006A25AD" w:rsidP="006A25AD">
            <w:pPr>
              <w:jc w:val="center"/>
              <w:rPr>
                <w:rFonts w:ascii="Times New Roman" w:hAnsi="Times New Roman" w:cs="Times New Roman"/>
              </w:rPr>
            </w:pPr>
            <w:r>
              <w:rPr>
                <w:rFonts w:ascii="Times New Roman" w:hAnsi="Times New Roman" w:cs="Times New Roman"/>
              </w:rPr>
              <w:t xml:space="preserve">4 </w:t>
            </w:r>
          </w:p>
        </w:tc>
        <w:tc>
          <w:tcPr>
            <w:tcW w:w="736" w:type="pct"/>
            <w:shd w:val="clear" w:color="auto" w:fill="auto"/>
            <w:vAlign w:val="center"/>
          </w:tcPr>
          <w:p w14:paraId="3221D5CF" w14:textId="51994EF6" w:rsidR="006A25AD" w:rsidRPr="00E10D28" w:rsidRDefault="006A25AD" w:rsidP="006A25AD">
            <w:pPr>
              <w:jc w:val="center"/>
              <w:rPr>
                <w:rFonts w:ascii="Times New Roman" w:hAnsi="Times New Roman" w:cs="Times New Roman"/>
              </w:rPr>
            </w:pPr>
            <w:r>
              <w:rPr>
                <w:rFonts w:ascii="Times New Roman" w:hAnsi="Times New Roman" w:cs="Times New Roman"/>
              </w:rPr>
              <w:t xml:space="preserve">4 </w:t>
            </w:r>
          </w:p>
        </w:tc>
        <w:tc>
          <w:tcPr>
            <w:tcW w:w="665" w:type="pct"/>
            <w:shd w:val="clear" w:color="auto" w:fill="auto"/>
            <w:vAlign w:val="center"/>
          </w:tcPr>
          <w:p w14:paraId="57143087" w14:textId="0085BF76" w:rsidR="006A25AD" w:rsidRPr="00E10D28" w:rsidRDefault="006A25AD" w:rsidP="006A25AD">
            <w:pPr>
              <w:jc w:val="center"/>
              <w:rPr>
                <w:rFonts w:ascii="Times New Roman" w:hAnsi="Times New Roman" w:cs="Times New Roman"/>
              </w:rPr>
            </w:pPr>
            <w:r>
              <w:rPr>
                <w:rFonts w:ascii="Times New Roman" w:hAnsi="Times New Roman" w:cs="Times New Roman"/>
              </w:rPr>
              <w:t>11</w:t>
            </w:r>
          </w:p>
        </w:tc>
        <w:tc>
          <w:tcPr>
            <w:tcW w:w="875" w:type="pct"/>
            <w:shd w:val="clear" w:color="auto" w:fill="auto"/>
          </w:tcPr>
          <w:p w14:paraId="3C968C13"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6A25AD" w:rsidRPr="000D5E7E" w14:paraId="6C6CACA5" w14:textId="77777777" w:rsidTr="00107B8B">
        <w:tc>
          <w:tcPr>
            <w:tcW w:w="195" w:type="pct"/>
            <w:shd w:val="clear" w:color="auto" w:fill="auto"/>
            <w:vAlign w:val="center"/>
          </w:tcPr>
          <w:p w14:paraId="77D2778D"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1008" w:type="pct"/>
            <w:shd w:val="clear" w:color="auto" w:fill="auto"/>
          </w:tcPr>
          <w:p w14:paraId="785A97AD" w14:textId="26E3FB53" w:rsidR="006A25AD" w:rsidRDefault="006A25AD" w:rsidP="006A25AD">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r w:rsidR="007E7D94"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46895316" w14:textId="7B514896" w:rsidR="006A25AD" w:rsidRPr="00323A2B" w:rsidRDefault="006A25AD" w:rsidP="006A25AD">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28DCF47E" w:rsidR="006A25AD" w:rsidRPr="000159D3" w:rsidRDefault="006A25AD" w:rsidP="006A25AD">
            <w:pPr>
              <w:jc w:val="center"/>
              <w:rPr>
                <w:rFonts w:ascii="Times New Roman" w:hAnsi="Times New Roman" w:cs="Times New Roman"/>
              </w:rPr>
            </w:pPr>
            <w:r>
              <w:rPr>
                <w:rFonts w:ascii="Times New Roman" w:hAnsi="Times New Roman" w:cs="Times New Roman"/>
              </w:rPr>
              <w:t>46</w:t>
            </w:r>
          </w:p>
        </w:tc>
        <w:tc>
          <w:tcPr>
            <w:tcW w:w="573" w:type="pct"/>
            <w:shd w:val="clear" w:color="auto" w:fill="auto"/>
            <w:vAlign w:val="center"/>
          </w:tcPr>
          <w:p w14:paraId="065F3C07" w14:textId="5B7F1D62" w:rsidR="006A25AD" w:rsidRPr="000159D3" w:rsidRDefault="006A25AD" w:rsidP="006A25AD">
            <w:pPr>
              <w:jc w:val="center"/>
              <w:rPr>
                <w:rFonts w:ascii="Times New Roman" w:hAnsi="Times New Roman" w:cs="Times New Roman"/>
              </w:rPr>
            </w:pPr>
            <w:r>
              <w:rPr>
                <w:rFonts w:ascii="Times New Roman" w:hAnsi="Times New Roman" w:cs="Times New Roman"/>
              </w:rPr>
              <w:t>16</w:t>
            </w:r>
          </w:p>
        </w:tc>
        <w:tc>
          <w:tcPr>
            <w:tcW w:w="516" w:type="pct"/>
            <w:shd w:val="clear" w:color="auto" w:fill="auto"/>
            <w:vAlign w:val="center"/>
          </w:tcPr>
          <w:p w14:paraId="0E8E9DA1" w14:textId="7BD9015D" w:rsidR="006A25AD" w:rsidRPr="006A7B8D" w:rsidRDefault="006A25AD" w:rsidP="006A25AD">
            <w:pPr>
              <w:jc w:val="center"/>
              <w:rPr>
                <w:rFonts w:ascii="Times New Roman" w:hAnsi="Times New Roman" w:cs="Times New Roman"/>
              </w:rPr>
            </w:pPr>
            <w:r>
              <w:rPr>
                <w:rFonts w:ascii="Times New Roman" w:hAnsi="Times New Roman" w:cs="Times New Roman"/>
              </w:rPr>
              <w:t xml:space="preserve">8 </w:t>
            </w:r>
          </w:p>
        </w:tc>
        <w:tc>
          <w:tcPr>
            <w:tcW w:w="736" w:type="pct"/>
            <w:shd w:val="clear" w:color="auto" w:fill="auto"/>
            <w:vAlign w:val="center"/>
          </w:tcPr>
          <w:p w14:paraId="1041EF1A" w14:textId="526757B7" w:rsidR="006A25AD" w:rsidRPr="00BC55E7" w:rsidRDefault="006A25AD" w:rsidP="006A25AD">
            <w:pPr>
              <w:jc w:val="center"/>
              <w:rPr>
                <w:rFonts w:ascii="Times New Roman" w:hAnsi="Times New Roman" w:cs="Times New Roman"/>
              </w:rPr>
            </w:pPr>
            <w:r>
              <w:rPr>
                <w:rFonts w:ascii="Times New Roman" w:hAnsi="Times New Roman" w:cs="Times New Roman"/>
              </w:rPr>
              <w:t xml:space="preserve">8 </w:t>
            </w:r>
          </w:p>
        </w:tc>
        <w:tc>
          <w:tcPr>
            <w:tcW w:w="665" w:type="pct"/>
            <w:shd w:val="clear" w:color="auto" w:fill="auto"/>
            <w:vAlign w:val="center"/>
          </w:tcPr>
          <w:p w14:paraId="4C7E621B" w14:textId="7182E121" w:rsidR="006A25AD" w:rsidRPr="00E10D28" w:rsidRDefault="006A25AD" w:rsidP="006A25AD">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27867F5A"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A25AD" w:rsidRPr="000D5E7E" w14:paraId="506616BA" w14:textId="77777777" w:rsidTr="00107B8B">
        <w:trPr>
          <w:trHeight w:val="3047"/>
        </w:trPr>
        <w:tc>
          <w:tcPr>
            <w:tcW w:w="195" w:type="pct"/>
            <w:shd w:val="clear" w:color="auto" w:fill="auto"/>
            <w:vAlign w:val="center"/>
          </w:tcPr>
          <w:p w14:paraId="2028291C"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1008" w:type="pct"/>
            <w:shd w:val="clear" w:color="auto" w:fill="auto"/>
          </w:tcPr>
          <w:p w14:paraId="13E4D5FD" w14:textId="77777777" w:rsidR="007E7D94" w:rsidRDefault="006A25AD"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r>
              <w:rPr>
                <w:rFonts w:ascii="Times New Roman" w:eastAsia="TimesNewRomanPS-BoldMT" w:hAnsi="Times New Roman" w:cs="Times New Roman"/>
                <w:bCs/>
                <w:sz w:val="24"/>
                <w:szCs w:val="24"/>
                <w:lang w:eastAsia="ru-RU"/>
              </w:rPr>
              <w:t xml:space="preserve"> </w:t>
            </w:r>
            <w:r w:rsidR="007E7D94">
              <w:rPr>
                <w:rFonts w:ascii="Times New Roman" w:eastAsia="TimesNewRomanPS-BoldMT" w:hAnsi="Times New Roman" w:cs="Times New Roman"/>
                <w:bCs/>
                <w:sz w:val="24"/>
                <w:szCs w:val="24"/>
                <w:lang w:eastAsia="ru-RU"/>
              </w:rPr>
              <w:t xml:space="preserve"> </w:t>
            </w:r>
          </w:p>
          <w:p w14:paraId="7AEDC6D6" w14:textId="02A520B8" w:rsidR="006A25AD" w:rsidRDefault="007E7D94"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6E2A18EE" w14:textId="04CE570A" w:rsidR="007E7D94" w:rsidRPr="00373267" w:rsidRDefault="007E7D94"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600B53FA" w14:textId="6CC7DECF" w:rsidR="006A25AD" w:rsidRPr="000159D3" w:rsidRDefault="006A25AD" w:rsidP="006A25AD">
            <w:pPr>
              <w:jc w:val="center"/>
              <w:rPr>
                <w:rFonts w:ascii="Times New Roman" w:hAnsi="Times New Roman" w:cs="Times New Roman"/>
              </w:rPr>
            </w:pPr>
            <w:r>
              <w:rPr>
                <w:rFonts w:ascii="Times New Roman" w:hAnsi="Times New Roman" w:cs="Times New Roman"/>
              </w:rPr>
              <w:t>46</w:t>
            </w:r>
          </w:p>
        </w:tc>
        <w:tc>
          <w:tcPr>
            <w:tcW w:w="573" w:type="pct"/>
            <w:shd w:val="clear" w:color="auto" w:fill="auto"/>
            <w:vAlign w:val="center"/>
          </w:tcPr>
          <w:p w14:paraId="2DA17EDB" w14:textId="7DF3A299" w:rsidR="006A25AD" w:rsidRPr="000159D3" w:rsidRDefault="007E7D94" w:rsidP="006A25AD">
            <w:pPr>
              <w:jc w:val="center"/>
              <w:rPr>
                <w:rFonts w:ascii="Times New Roman" w:hAnsi="Times New Roman" w:cs="Times New Roman"/>
              </w:rPr>
            </w:pPr>
            <w:r>
              <w:rPr>
                <w:rFonts w:ascii="Times New Roman" w:hAnsi="Times New Roman" w:cs="Times New Roman"/>
              </w:rPr>
              <w:t>20</w:t>
            </w:r>
          </w:p>
        </w:tc>
        <w:tc>
          <w:tcPr>
            <w:tcW w:w="516" w:type="pct"/>
            <w:shd w:val="clear" w:color="auto" w:fill="auto"/>
            <w:vAlign w:val="center"/>
          </w:tcPr>
          <w:p w14:paraId="278C53A7" w14:textId="6C2AC8B2" w:rsidR="006A25AD" w:rsidRPr="006A7B8D" w:rsidRDefault="007E7D94" w:rsidP="006A25AD">
            <w:pPr>
              <w:jc w:val="center"/>
              <w:rPr>
                <w:rFonts w:ascii="Times New Roman" w:hAnsi="Times New Roman" w:cs="Times New Roman"/>
              </w:rPr>
            </w:pPr>
            <w:r>
              <w:rPr>
                <w:rFonts w:ascii="Times New Roman" w:hAnsi="Times New Roman" w:cs="Times New Roman"/>
              </w:rPr>
              <w:t>10</w:t>
            </w:r>
          </w:p>
        </w:tc>
        <w:tc>
          <w:tcPr>
            <w:tcW w:w="736" w:type="pct"/>
            <w:shd w:val="clear" w:color="auto" w:fill="auto"/>
            <w:vAlign w:val="center"/>
          </w:tcPr>
          <w:p w14:paraId="4D71FB12" w14:textId="16DD404B" w:rsidR="006A25AD" w:rsidRPr="00BC55E7" w:rsidRDefault="007E7D94" w:rsidP="006A25AD">
            <w:pPr>
              <w:jc w:val="center"/>
              <w:rPr>
                <w:rFonts w:ascii="Times New Roman" w:hAnsi="Times New Roman" w:cs="Times New Roman"/>
              </w:rPr>
            </w:pPr>
            <w:r>
              <w:rPr>
                <w:rFonts w:ascii="Times New Roman" w:hAnsi="Times New Roman" w:cs="Times New Roman"/>
              </w:rPr>
              <w:t>10</w:t>
            </w:r>
          </w:p>
        </w:tc>
        <w:tc>
          <w:tcPr>
            <w:tcW w:w="665" w:type="pct"/>
            <w:shd w:val="clear" w:color="auto" w:fill="auto"/>
            <w:vAlign w:val="center"/>
          </w:tcPr>
          <w:p w14:paraId="28B9AD5E" w14:textId="0D830E99" w:rsidR="006A25AD" w:rsidRPr="00E10D28" w:rsidRDefault="007E7D94" w:rsidP="006A25AD">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763CC217"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ориентированные и ситуационные </w:t>
            </w:r>
            <w:r>
              <w:rPr>
                <w:rFonts w:ascii="Times New Roman" w:eastAsia="Times New Roman" w:hAnsi="Times New Roman" w:cs="Times New Roman"/>
                <w:kern w:val="32"/>
                <w:sz w:val="24"/>
                <w:szCs w:val="24"/>
                <w:lang w:eastAsia="ru-RU"/>
              </w:rPr>
              <w:t>з</w:t>
            </w:r>
            <w:r w:rsidRPr="000D5E7E">
              <w:rPr>
                <w:rFonts w:ascii="Times New Roman" w:eastAsia="Times New Roman" w:hAnsi="Times New Roman" w:cs="Times New Roman"/>
                <w:kern w:val="32"/>
                <w:sz w:val="24"/>
                <w:szCs w:val="24"/>
                <w:lang w:eastAsia="ru-RU"/>
              </w:rPr>
              <w:t>адания</w:t>
            </w:r>
          </w:p>
        </w:tc>
      </w:tr>
      <w:tr w:rsidR="007E7D94" w:rsidRPr="000D5E7E" w14:paraId="720A0806" w14:textId="77777777" w:rsidTr="00107B8B">
        <w:tc>
          <w:tcPr>
            <w:tcW w:w="195" w:type="pct"/>
            <w:shd w:val="clear" w:color="auto" w:fill="auto"/>
            <w:vAlign w:val="center"/>
          </w:tcPr>
          <w:p w14:paraId="7782BDA0" w14:textId="3398EBB6"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
        </w:tc>
        <w:tc>
          <w:tcPr>
            <w:tcW w:w="1008" w:type="pct"/>
            <w:shd w:val="clear" w:color="auto" w:fill="auto"/>
          </w:tcPr>
          <w:p w14:paraId="520A6850" w14:textId="2B5BEDD6"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r w:rsidRPr="007E7D94">
              <w:rPr>
                <w:rFonts w:ascii="Times New Roman" w:eastAsia="TimesNewRomanPS-BoldMT" w:hAnsi="Times New Roman" w:cs="Times New Roman"/>
                <w:bCs/>
                <w:sz w:val="24"/>
                <w:szCs w:val="24"/>
                <w:lang w:eastAsia="ru-RU"/>
              </w:rPr>
              <w:t>Управление уровнем логистического сервиса в каналах распределения</w:t>
            </w:r>
            <w:r>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548537E3" w:rsidR="007E7D94" w:rsidRDefault="007E7D94" w:rsidP="007E7D94">
            <w:pPr>
              <w:jc w:val="center"/>
              <w:rPr>
                <w:rFonts w:ascii="Times New Roman" w:hAnsi="Times New Roman" w:cs="Times New Roman"/>
              </w:rPr>
            </w:pPr>
            <w:r>
              <w:rPr>
                <w:rFonts w:ascii="Times New Roman" w:hAnsi="Times New Roman" w:cs="Times New Roman"/>
              </w:rPr>
              <w:t>50</w:t>
            </w:r>
          </w:p>
        </w:tc>
        <w:tc>
          <w:tcPr>
            <w:tcW w:w="573" w:type="pct"/>
            <w:shd w:val="clear" w:color="auto" w:fill="auto"/>
            <w:vAlign w:val="center"/>
          </w:tcPr>
          <w:p w14:paraId="57E667CF" w14:textId="67708145" w:rsidR="007E7D94" w:rsidRDefault="007E7D94" w:rsidP="007E7D94">
            <w:pPr>
              <w:jc w:val="center"/>
              <w:rPr>
                <w:rFonts w:ascii="Times New Roman" w:hAnsi="Times New Roman" w:cs="Times New Roman"/>
              </w:rPr>
            </w:pPr>
            <w:r>
              <w:rPr>
                <w:rFonts w:ascii="Times New Roman" w:hAnsi="Times New Roman" w:cs="Times New Roman"/>
              </w:rPr>
              <w:t>16</w:t>
            </w:r>
          </w:p>
        </w:tc>
        <w:tc>
          <w:tcPr>
            <w:tcW w:w="516" w:type="pct"/>
            <w:shd w:val="clear" w:color="auto" w:fill="auto"/>
            <w:vAlign w:val="center"/>
          </w:tcPr>
          <w:p w14:paraId="3D29488A" w14:textId="6A6AE226" w:rsidR="007E7D94" w:rsidRDefault="007E7D94" w:rsidP="007E7D94">
            <w:pPr>
              <w:jc w:val="center"/>
              <w:rPr>
                <w:rFonts w:ascii="Times New Roman" w:hAnsi="Times New Roman" w:cs="Times New Roman"/>
              </w:rPr>
            </w:pPr>
            <w:r>
              <w:rPr>
                <w:rFonts w:ascii="Times New Roman" w:hAnsi="Times New Roman" w:cs="Times New Roman"/>
              </w:rPr>
              <w:t>8</w:t>
            </w:r>
          </w:p>
        </w:tc>
        <w:tc>
          <w:tcPr>
            <w:tcW w:w="736" w:type="pct"/>
            <w:shd w:val="clear" w:color="auto" w:fill="auto"/>
            <w:vAlign w:val="center"/>
          </w:tcPr>
          <w:p w14:paraId="73D0B5E3" w14:textId="4851C535" w:rsidR="007E7D94" w:rsidRDefault="007E7D94" w:rsidP="007E7D94">
            <w:pPr>
              <w:jc w:val="center"/>
              <w:rPr>
                <w:rFonts w:ascii="Times New Roman" w:hAnsi="Times New Roman" w:cs="Times New Roman"/>
              </w:rPr>
            </w:pPr>
            <w:r>
              <w:rPr>
                <w:rFonts w:ascii="Times New Roman" w:hAnsi="Times New Roman" w:cs="Times New Roman"/>
              </w:rPr>
              <w:t>8</w:t>
            </w:r>
          </w:p>
        </w:tc>
        <w:tc>
          <w:tcPr>
            <w:tcW w:w="665" w:type="pct"/>
            <w:shd w:val="clear" w:color="auto" w:fill="auto"/>
            <w:vAlign w:val="center"/>
          </w:tcPr>
          <w:p w14:paraId="28DECAEA" w14:textId="26C71486" w:rsidR="007E7D94" w:rsidRDefault="007E7D94" w:rsidP="007E7D94">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061B39D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форме, </w:t>
            </w:r>
            <w:bookmarkStart w:id="3" w:name="_Hlk138427853"/>
            <w:r w:rsidRPr="000D5E7E">
              <w:rPr>
                <w:rFonts w:ascii="Times New Roman" w:eastAsia="Times New Roman" w:hAnsi="Times New Roman" w:cs="Times New Roman"/>
                <w:kern w:val="32"/>
                <w:sz w:val="24"/>
                <w:szCs w:val="24"/>
                <w:lang w:eastAsia="ru-RU"/>
              </w:rPr>
              <w:t>практико-</w:t>
            </w:r>
          </w:p>
          <w:p w14:paraId="5D85D35A" w14:textId="5B27CDB8"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Pr>
                <w:rFonts w:ascii="Times New Roman" w:eastAsia="Times New Roman" w:hAnsi="Times New Roman" w:cs="Times New Roman"/>
                <w:kern w:val="32"/>
                <w:sz w:val="24"/>
                <w:szCs w:val="24"/>
                <w:lang w:eastAsia="ru-RU"/>
              </w:rPr>
              <w:t>, расчетно-аналитические задачи</w:t>
            </w:r>
            <w:bookmarkEnd w:id="3"/>
          </w:p>
        </w:tc>
      </w:tr>
      <w:tr w:rsidR="007E7D94" w:rsidRPr="000D5E7E" w14:paraId="0C37E120" w14:textId="77777777" w:rsidTr="00107B8B">
        <w:trPr>
          <w:trHeight w:val="1943"/>
        </w:trPr>
        <w:tc>
          <w:tcPr>
            <w:tcW w:w="195" w:type="pct"/>
            <w:shd w:val="clear" w:color="auto" w:fill="auto"/>
            <w:vAlign w:val="center"/>
          </w:tcPr>
          <w:p w14:paraId="05E2B057"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3C06F10E"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73" w:type="pct"/>
            <w:shd w:val="clear" w:color="auto" w:fill="auto"/>
            <w:vAlign w:val="center"/>
          </w:tcPr>
          <w:p w14:paraId="09A105FD" w14:textId="1E61FFD3"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c>
          <w:tcPr>
            <w:tcW w:w="516" w:type="pct"/>
            <w:shd w:val="clear" w:color="auto" w:fill="auto"/>
            <w:vAlign w:val="center"/>
          </w:tcPr>
          <w:p w14:paraId="016F8026" w14:textId="5E9DE9EE"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36" w:type="pct"/>
            <w:shd w:val="clear" w:color="auto" w:fill="auto"/>
            <w:vAlign w:val="center"/>
          </w:tcPr>
          <w:p w14:paraId="2D93DEFD" w14:textId="5C8D77AD"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65" w:type="pct"/>
            <w:shd w:val="clear" w:color="auto" w:fill="auto"/>
            <w:vAlign w:val="center"/>
          </w:tcPr>
          <w:p w14:paraId="1CDE57B2" w14:textId="205515EC"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75" w:type="pct"/>
            <w:shd w:val="clear" w:color="auto" w:fill="auto"/>
            <w:vAlign w:val="center"/>
          </w:tcPr>
          <w:p w14:paraId="18D70718" w14:textId="4100D636" w:rsidR="007E7D94" w:rsidRPr="000D5E7E" w:rsidRDefault="007E7D94" w:rsidP="007E7D94">
            <w:pPr>
              <w:tabs>
                <w:tab w:val="right" w:pos="851"/>
              </w:tabs>
              <w:spacing w:after="0" w:line="240" w:lineRule="auto"/>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Домашнее творческое задание </w:t>
            </w:r>
          </w:p>
        </w:tc>
      </w:tr>
      <w:tr w:rsidR="007E7D94" w:rsidRPr="00E10D28" w14:paraId="62C16DA7" w14:textId="77777777" w:rsidTr="00107B8B">
        <w:tc>
          <w:tcPr>
            <w:tcW w:w="195" w:type="pct"/>
            <w:shd w:val="clear" w:color="auto" w:fill="auto"/>
            <w:vAlign w:val="center"/>
          </w:tcPr>
          <w:p w14:paraId="3C55C738"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77777777"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455CBBAC" w14:textId="39042C19"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p>
          <w:p w14:paraId="119882AA" w14:textId="77777777"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C0D5EBE" w:rsidR="007E7D94" w:rsidRPr="00910920" w:rsidRDefault="00107B8B"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910920">
              <w:rPr>
                <w:rFonts w:ascii="Times New Roman" w:eastAsia="Times New Roman" w:hAnsi="Times New Roman" w:cs="Times New Roman"/>
                <w:sz w:val="24"/>
                <w:szCs w:val="24"/>
                <w:lang w:eastAsia="ru-RU"/>
              </w:rPr>
              <w:t>50</w:t>
            </w:r>
            <w:r w:rsidR="00910920" w:rsidRPr="00910920">
              <w:rPr>
                <w:rFonts w:ascii="Times New Roman" w:eastAsia="Times New Roman" w:hAnsi="Times New Roman" w:cs="Times New Roman"/>
                <w:strike/>
                <w:sz w:val="24"/>
                <w:szCs w:val="24"/>
                <w:lang w:eastAsia="ru-RU"/>
              </w:rPr>
              <w:t xml:space="preserve"> </w:t>
            </w:r>
            <w:r w:rsidR="007E7D94" w:rsidRPr="0091092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50393F5D" w:rsidR="007E7D94" w:rsidRPr="00910920"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910920">
              <w:rPr>
                <w:rFonts w:ascii="Times New Roman" w:eastAsia="Times New Roman" w:hAnsi="Times New Roman" w:cs="Times New Roman"/>
                <w:sz w:val="24"/>
                <w:szCs w:val="24"/>
                <w:lang w:eastAsia="ru-RU"/>
              </w:rPr>
              <w:t xml:space="preserve"> </w:t>
            </w:r>
            <w:r w:rsidR="00107B8B" w:rsidRPr="00910920">
              <w:rPr>
                <w:rFonts w:ascii="Times New Roman" w:eastAsia="Times New Roman" w:hAnsi="Times New Roman" w:cs="Times New Roman"/>
                <w:sz w:val="24"/>
                <w:szCs w:val="24"/>
                <w:lang w:eastAsia="ru-RU"/>
              </w:rPr>
              <w:t>50</w:t>
            </w:r>
            <w:r w:rsidR="00910920" w:rsidRPr="00910920">
              <w:rPr>
                <w:rFonts w:ascii="Times New Roman" w:eastAsia="Times New Roman" w:hAnsi="Times New Roman" w:cs="Times New Roman"/>
                <w:strike/>
                <w:sz w:val="24"/>
                <w:szCs w:val="24"/>
                <w:lang w:eastAsia="ru-RU"/>
              </w:rPr>
              <w:t xml:space="preserve"> </w:t>
            </w:r>
          </w:p>
        </w:tc>
        <w:tc>
          <w:tcPr>
            <w:tcW w:w="665" w:type="pct"/>
            <w:tcBorders>
              <w:top w:val="single" w:sz="4" w:space="0" w:color="000000"/>
              <w:left w:val="single" w:sz="4" w:space="0" w:color="000000"/>
              <w:bottom w:val="single" w:sz="4" w:space="0" w:color="000000"/>
              <w:right w:val="single" w:sz="4" w:space="0" w:color="000000"/>
            </w:tcBorders>
            <w:shd w:val="clear" w:color="auto" w:fill="auto"/>
          </w:tcPr>
          <w:p w14:paraId="3628EDF4" w14:textId="19B94CF5"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62</w:t>
            </w:r>
          </w:p>
        </w:tc>
        <w:tc>
          <w:tcPr>
            <w:tcW w:w="875" w:type="pct"/>
            <w:shd w:val="clear" w:color="auto" w:fill="auto"/>
            <w:vAlign w:val="center"/>
          </w:tcPr>
          <w:p w14:paraId="5B3D8919"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0FA2FBF6" w:rsidR="001B308B" w:rsidRPr="00910920" w:rsidRDefault="001B308B" w:rsidP="00910920">
      <w:pPr>
        <w:spacing w:after="0" w:line="240" w:lineRule="auto"/>
        <w:rPr>
          <w:rFonts w:ascii="Times New Roman" w:hAnsi="Times New Roman" w:cs="Times New Roman"/>
          <w:sz w:val="28"/>
          <w:szCs w:val="28"/>
        </w:rPr>
      </w:pPr>
      <w:bookmarkStart w:id="4" w:name="_Toc74295631"/>
      <w:bookmarkEnd w:id="2"/>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7E7D94" w:rsidRPr="000D5E7E" w14:paraId="322AC506" w14:textId="77777777" w:rsidTr="001C1E5C">
        <w:tc>
          <w:tcPr>
            <w:tcW w:w="2434" w:type="dxa"/>
            <w:shd w:val="clear" w:color="auto" w:fill="auto"/>
          </w:tcPr>
          <w:p w14:paraId="493A90E1"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Pr="00FD029C">
              <w:rPr>
                <w:rFonts w:ascii="Times New Roman" w:eastAsia="TimesNewRomanPS-BoldMT" w:hAnsi="Times New Roman" w:cs="Times New Roman"/>
                <w:bCs/>
                <w:sz w:val="24"/>
                <w:szCs w:val="24"/>
                <w:lang w:eastAsia="ru-RU"/>
              </w:rPr>
              <w:t>Распределительная логистика как функциональная область логистики</w:t>
            </w:r>
          </w:p>
          <w:p w14:paraId="161B7ADB" w14:textId="1F3B83C3" w:rsidR="007E7D94" w:rsidRPr="00D73E54" w:rsidRDefault="007E7D94" w:rsidP="007E7D94">
            <w:pPr>
              <w:spacing w:line="240" w:lineRule="auto"/>
              <w:rPr>
                <w:rFonts w:ascii="Times New Roman" w:eastAsia="Times New Roman" w:hAnsi="Times New Roman" w:cs="Times New Roman"/>
                <w:b/>
                <w:bCs/>
                <w:color w:val="2C2D2E"/>
                <w:sz w:val="28"/>
                <w:szCs w:val="28"/>
                <w:lang w:eastAsia="ru-RU"/>
              </w:rPr>
            </w:pPr>
          </w:p>
        </w:tc>
        <w:tc>
          <w:tcPr>
            <w:tcW w:w="4873" w:type="dxa"/>
            <w:shd w:val="clear" w:color="auto" w:fill="auto"/>
          </w:tcPr>
          <w:p w14:paraId="280406AE" w14:textId="3A28D902" w:rsidR="007E7D94" w:rsidRDefault="007E7D94" w:rsidP="007E7D94">
            <w:pPr>
              <w:pStyle w:val="affd"/>
              <w:numPr>
                <w:ilvl w:val="0"/>
                <w:numId w:val="8"/>
              </w:numPr>
              <w:ind w:left="286" w:hanging="286"/>
              <w:jc w:val="both"/>
              <w:rPr>
                <w:noProof/>
                <w:sz w:val="24"/>
              </w:rPr>
            </w:pPr>
            <w:r>
              <w:rPr>
                <w:noProof/>
                <w:sz w:val="24"/>
              </w:rPr>
              <w:t>Основные понятия распределительной логистики.</w:t>
            </w:r>
          </w:p>
          <w:p w14:paraId="603B11B3" w14:textId="43BCADDF" w:rsidR="007E7D94" w:rsidRPr="00D73E54" w:rsidRDefault="007E7D94" w:rsidP="007E7D94">
            <w:pPr>
              <w:pStyle w:val="affd"/>
              <w:numPr>
                <w:ilvl w:val="0"/>
                <w:numId w:val="8"/>
              </w:numPr>
              <w:ind w:left="286" w:hanging="286"/>
              <w:rPr>
                <w:noProof/>
                <w:sz w:val="24"/>
              </w:rPr>
            </w:pPr>
            <w:r>
              <w:rPr>
                <w:rFonts w:eastAsia="TimesNewRomanPS-BoldMT"/>
                <w:bCs/>
                <w:sz w:val="24"/>
                <w:szCs w:val="24"/>
              </w:rPr>
              <w:t>Функциональная связь распределения с другими элементами логистической системы.</w:t>
            </w:r>
          </w:p>
          <w:p w14:paraId="0B59AF80" w14:textId="1240A226" w:rsidR="007E7D94" w:rsidRPr="007E7D94" w:rsidRDefault="007E7D94" w:rsidP="007E7D94">
            <w:pPr>
              <w:pStyle w:val="affd"/>
              <w:numPr>
                <w:ilvl w:val="0"/>
                <w:numId w:val="8"/>
              </w:numPr>
              <w:ind w:left="286" w:hanging="286"/>
              <w:rPr>
                <w:noProof/>
                <w:sz w:val="24"/>
              </w:rPr>
            </w:pPr>
            <w:r w:rsidRPr="007E7D94">
              <w:rPr>
                <w:rFonts w:eastAsia="TimesNewRomanPS-BoldMT"/>
                <w:bCs/>
                <w:sz w:val="24"/>
                <w:szCs w:val="24"/>
              </w:rPr>
              <w:t>Функции логистики распределения: управление распределением, управление заказами, управление обслуживанием.</w:t>
            </w:r>
          </w:p>
          <w:p w14:paraId="3C5133E5" w14:textId="77777777" w:rsidR="007E7D94" w:rsidRPr="007E7D94" w:rsidRDefault="007E7D94" w:rsidP="007E7D94">
            <w:pPr>
              <w:pStyle w:val="affd"/>
              <w:numPr>
                <w:ilvl w:val="0"/>
                <w:numId w:val="8"/>
              </w:numPr>
              <w:ind w:left="286" w:hanging="286"/>
              <w:rPr>
                <w:noProof/>
                <w:sz w:val="24"/>
              </w:rPr>
            </w:pPr>
            <w:r w:rsidRPr="007E7D94">
              <w:rPr>
                <w:noProof/>
                <w:sz w:val="24"/>
              </w:rPr>
              <w:t xml:space="preserve">Основные проблемы распределения в системе рынка. </w:t>
            </w:r>
          </w:p>
          <w:p w14:paraId="48B2ABCE" w14:textId="77777777" w:rsidR="007E7D94" w:rsidRPr="00070271" w:rsidRDefault="007E7D94" w:rsidP="007E7D94">
            <w:pPr>
              <w:pStyle w:val="affd"/>
              <w:ind w:left="286"/>
              <w:rPr>
                <w:noProof/>
                <w:sz w:val="24"/>
              </w:rPr>
            </w:pPr>
          </w:p>
          <w:p w14:paraId="51E5ED17" w14:textId="060242BD" w:rsidR="007E7D94" w:rsidRPr="00E57D3B" w:rsidRDefault="007E7D94" w:rsidP="007E7D94">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19</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tcPr>
          <w:p w14:paraId="7CC55F1F" w14:textId="77777777" w:rsidR="007E7D94"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713BA8D6" w14:textId="77777777" w:rsidTr="00420740">
        <w:tc>
          <w:tcPr>
            <w:tcW w:w="2434" w:type="dxa"/>
            <w:shd w:val="clear" w:color="auto" w:fill="auto"/>
          </w:tcPr>
          <w:p w14:paraId="0DF052AF" w14:textId="77777777" w:rsidR="007E7D94" w:rsidRDefault="007E7D94" w:rsidP="007E7D94">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r w:rsidRPr="00FD029C">
              <w:rPr>
                <w:rFonts w:ascii="Times New Roman" w:eastAsia="TimesNewRomanPS-BoldMT" w:hAnsi="Times New Roman" w:cs="Times New Roman"/>
                <w:bCs/>
                <w:sz w:val="24"/>
                <w:szCs w:val="24"/>
                <w:lang w:eastAsia="ru-RU"/>
              </w:rPr>
              <w:t>Логистические каналы в распределении</w:t>
            </w:r>
            <w:r>
              <w:rPr>
                <w:rFonts w:ascii="Times New Roman" w:eastAsia="TimesNewRomanPS-BoldMT" w:hAnsi="Times New Roman" w:cs="Times New Roman"/>
                <w:bCs/>
                <w:sz w:val="24"/>
                <w:szCs w:val="24"/>
                <w:lang w:eastAsia="ru-RU"/>
              </w:rPr>
              <w:t xml:space="preserve">   </w:t>
            </w:r>
          </w:p>
          <w:p w14:paraId="6B588113" w14:textId="57A0C8E2" w:rsidR="007E7D94" w:rsidRPr="00E10D28" w:rsidRDefault="007E7D94" w:rsidP="007E7D94">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0FF13FA8" w:rsidR="007E7D94" w:rsidRDefault="00433564" w:rsidP="007E7D94">
            <w:pPr>
              <w:pStyle w:val="affd"/>
              <w:numPr>
                <w:ilvl w:val="0"/>
                <w:numId w:val="9"/>
              </w:numPr>
              <w:ind w:left="286"/>
              <w:jc w:val="both"/>
              <w:rPr>
                <w:noProof/>
                <w:sz w:val="24"/>
                <w:szCs w:val="24"/>
              </w:rPr>
            </w:pPr>
            <w:r w:rsidRPr="00433564">
              <w:rPr>
                <w:noProof/>
                <w:sz w:val="24"/>
                <w:szCs w:val="24"/>
              </w:rPr>
              <w:t xml:space="preserve">Влияние территориального фактора на организацию логистики распределения. </w:t>
            </w:r>
            <w:r w:rsidR="007E7D94">
              <w:rPr>
                <w:noProof/>
                <w:sz w:val="24"/>
                <w:szCs w:val="24"/>
              </w:rPr>
              <w:t xml:space="preserve"> </w:t>
            </w:r>
          </w:p>
          <w:p w14:paraId="469BBB97" w14:textId="3B3A36D6" w:rsidR="007E7D94" w:rsidRDefault="00433564" w:rsidP="007E7D94">
            <w:pPr>
              <w:pStyle w:val="affd"/>
              <w:numPr>
                <w:ilvl w:val="0"/>
                <w:numId w:val="9"/>
              </w:numPr>
              <w:ind w:left="286"/>
              <w:jc w:val="both"/>
              <w:rPr>
                <w:noProof/>
                <w:sz w:val="24"/>
                <w:szCs w:val="24"/>
              </w:rPr>
            </w:pPr>
            <w:r w:rsidRPr="00433564">
              <w:rPr>
                <w:noProof/>
                <w:sz w:val="24"/>
                <w:szCs w:val="24"/>
              </w:rPr>
              <w:t>Влияние</w:t>
            </w:r>
            <w:r>
              <w:rPr>
                <w:noProof/>
                <w:sz w:val="24"/>
                <w:szCs w:val="24"/>
              </w:rPr>
              <w:t xml:space="preserve"> </w:t>
            </w:r>
            <w:r w:rsidRPr="00433564">
              <w:rPr>
                <w:noProof/>
                <w:sz w:val="24"/>
                <w:szCs w:val="24"/>
              </w:rPr>
              <w:t>фактора конкуренции на организацию логистики распределения.</w:t>
            </w:r>
          </w:p>
          <w:p w14:paraId="1933EA91" w14:textId="032C19AF" w:rsidR="007E7D94" w:rsidRDefault="00433564" w:rsidP="007E7D94">
            <w:pPr>
              <w:pStyle w:val="affd"/>
              <w:numPr>
                <w:ilvl w:val="0"/>
                <w:numId w:val="9"/>
              </w:numPr>
              <w:ind w:left="286"/>
              <w:jc w:val="both"/>
              <w:rPr>
                <w:noProof/>
                <w:sz w:val="24"/>
                <w:szCs w:val="24"/>
              </w:rPr>
            </w:pPr>
            <w:r w:rsidRPr="00433564">
              <w:rPr>
                <w:sz w:val="24"/>
                <w:szCs w:val="24"/>
              </w:rPr>
              <w:t>Критерии выбора уровней канала распределения.</w:t>
            </w:r>
            <w:r>
              <w:rPr>
                <w:sz w:val="24"/>
                <w:szCs w:val="24"/>
              </w:rPr>
              <w:t xml:space="preserve"> </w:t>
            </w:r>
          </w:p>
          <w:p w14:paraId="1006D266" w14:textId="4DD583F4" w:rsidR="007E7D94" w:rsidRPr="00960842" w:rsidRDefault="00433564" w:rsidP="007E7D94">
            <w:pPr>
              <w:pStyle w:val="affd"/>
              <w:numPr>
                <w:ilvl w:val="0"/>
                <w:numId w:val="9"/>
              </w:numPr>
              <w:ind w:left="286"/>
              <w:jc w:val="both"/>
              <w:rPr>
                <w:noProof/>
                <w:sz w:val="24"/>
                <w:szCs w:val="24"/>
              </w:rPr>
            </w:pPr>
            <w:r>
              <w:rPr>
                <w:noProof/>
                <w:sz w:val="24"/>
                <w:szCs w:val="24"/>
              </w:rPr>
              <w:t xml:space="preserve">Методики определения эффективности канала распределения. </w:t>
            </w:r>
            <w:r w:rsidR="007E7D94" w:rsidRPr="00070271">
              <w:rPr>
                <w:noProof/>
                <w:sz w:val="24"/>
                <w:szCs w:val="24"/>
              </w:rPr>
              <w:t xml:space="preserve"> </w:t>
            </w:r>
            <w:r>
              <w:rPr>
                <w:noProof/>
                <w:sz w:val="24"/>
                <w:szCs w:val="24"/>
              </w:rPr>
              <w:t xml:space="preserve"> </w:t>
            </w:r>
            <w:r w:rsidR="007E7D94" w:rsidRPr="002673A2">
              <w:rPr>
                <w:noProof/>
                <w:sz w:val="24"/>
                <w:szCs w:val="24"/>
              </w:rPr>
              <w:t xml:space="preserve"> </w:t>
            </w:r>
            <w:r w:rsidR="007E7D94">
              <w:rPr>
                <w:noProof/>
                <w:sz w:val="24"/>
                <w:szCs w:val="24"/>
              </w:rPr>
              <w:t xml:space="preserve"> </w:t>
            </w:r>
          </w:p>
          <w:p w14:paraId="70C24EEB" w14:textId="77777777" w:rsidR="007E7D94" w:rsidRPr="000159D3" w:rsidRDefault="007E7D94" w:rsidP="007E7D94">
            <w:pPr>
              <w:spacing w:after="0" w:line="240" w:lineRule="auto"/>
              <w:jc w:val="both"/>
              <w:rPr>
                <w:rFonts w:ascii="Times New Roman" w:hAnsi="Times New Roman" w:cs="Times New Roman"/>
                <w:noProof/>
                <w:sz w:val="24"/>
              </w:rPr>
            </w:pPr>
          </w:p>
          <w:p w14:paraId="695A9297" w14:textId="0118477C" w:rsidR="007E7D94" w:rsidRPr="000159D3" w:rsidRDefault="007E7D94" w:rsidP="007E7D94">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1F875310" w14:textId="77777777" w:rsidTr="00420740">
        <w:trPr>
          <w:trHeight w:val="1953"/>
        </w:trPr>
        <w:tc>
          <w:tcPr>
            <w:tcW w:w="2434" w:type="dxa"/>
            <w:shd w:val="clear" w:color="auto" w:fill="auto"/>
          </w:tcPr>
          <w:p w14:paraId="4E47609D"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r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73182B90" w14:textId="310A0A87" w:rsidR="007E7D94" w:rsidRPr="00E10D28" w:rsidRDefault="007E7D94" w:rsidP="007E7D94">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05769FEE" w:rsidR="007E7D94" w:rsidRDefault="006315DA" w:rsidP="007E7D94">
            <w:pPr>
              <w:pStyle w:val="affd"/>
              <w:numPr>
                <w:ilvl w:val="0"/>
                <w:numId w:val="10"/>
              </w:numPr>
              <w:ind w:left="286"/>
              <w:jc w:val="both"/>
              <w:rPr>
                <w:color w:val="2C2D2E"/>
                <w:sz w:val="24"/>
                <w:szCs w:val="24"/>
              </w:rPr>
            </w:pPr>
            <w:r>
              <w:rPr>
                <w:color w:val="2C2D2E"/>
                <w:sz w:val="24"/>
                <w:szCs w:val="24"/>
              </w:rPr>
              <w:t>Понятие и функции логистических посредников.</w:t>
            </w:r>
          </w:p>
          <w:p w14:paraId="081335D6" w14:textId="3D7B67B6" w:rsidR="007E7D94" w:rsidRDefault="006315DA" w:rsidP="007E7D94">
            <w:pPr>
              <w:pStyle w:val="affd"/>
              <w:numPr>
                <w:ilvl w:val="0"/>
                <w:numId w:val="10"/>
              </w:numPr>
              <w:ind w:left="286"/>
              <w:jc w:val="both"/>
              <w:rPr>
                <w:color w:val="2C2D2E"/>
                <w:sz w:val="24"/>
                <w:szCs w:val="24"/>
              </w:rPr>
            </w:pPr>
            <w:r>
              <w:rPr>
                <w:color w:val="2C2D2E"/>
                <w:sz w:val="24"/>
                <w:szCs w:val="24"/>
              </w:rPr>
              <w:t>Основные типы посредников.</w:t>
            </w:r>
          </w:p>
          <w:p w14:paraId="51C2EC25" w14:textId="15F9CD6F" w:rsidR="007E7D94" w:rsidRPr="00657A40" w:rsidRDefault="006A32F4" w:rsidP="007E7D94">
            <w:pPr>
              <w:pStyle w:val="affd"/>
              <w:numPr>
                <w:ilvl w:val="0"/>
                <w:numId w:val="10"/>
              </w:numPr>
              <w:ind w:left="286"/>
              <w:jc w:val="both"/>
              <w:rPr>
                <w:rFonts w:eastAsia="TimesNewRomanPS-BoldMT"/>
                <w:bCs/>
                <w:sz w:val="24"/>
                <w:szCs w:val="24"/>
              </w:rPr>
            </w:pPr>
            <w:r>
              <w:rPr>
                <w:bCs/>
                <w:sz w:val="24"/>
                <w:szCs w:val="24"/>
              </w:rPr>
              <w:t>Критерии выбора посредников в канале распределения</w:t>
            </w:r>
          </w:p>
          <w:p w14:paraId="0D841126" w14:textId="6EE9982C" w:rsidR="006A32F4" w:rsidRPr="00662BB6" w:rsidRDefault="006A32F4" w:rsidP="006A32F4">
            <w:pPr>
              <w:pStyle w:val="affd"/>
              <w:numPr>
                <w:ilvl w:val="0"/>
                <w:numId w:val="10"/>
              </w:numPr>
              <w:ind w:left="286"/>
              <w:jc w:val="both"/>
              <w:rPr>
                <w:color w:val="2C2D2E"/>
                <w:sz w:val="24"/>
                <w:szCs w:val="24"/>
              </w:rPr>
            </w:pPr>
            <w:r>
              <w:rPr>
                <w:color w:val="2C2D2E"/>
                <w:sz w:val="24"/>
                <w:szCs w:val="24"/>
              </w:rPr>
              <w:t xml:space="preserve">Особенности работы </w:t>
            </w:r>
            <w:r w:rsidR="0002474D">
              <w:rPr>
                <w:color w:val="2C2D2E"/>
                <w:sz w:val="24"/>
                <w:szCs w:val="24"/>
              </w:rPr>
              <w:t xml:space="preserve">с посредниками </w:t>
            </w:r>
            <w:proofErr w:type="gramStart"/>
            <w:r w:rsidR="0002474D">
              <w:rPr>
                <w:color w:val="2C2D2E"/>
                <w:sz w:val="24"/>
                <w:szCs w:val="24"/>
              </w:rPr>
              <w:t xml:space="preserve">логистических </w:t>
            </w:r>
            <w:r>
              <w:rPr>
                <w:color w:val="2C2D2E"/>
                <w:sz w:val="24"/>
                <w:szCs w:val="24"/>
              </w:rPr>
              <w:t xml:space="preserve"> услуг</w:t>
            </w:r>
            <w:proofErr w:type="gramEnd"/>
            <w:r>
              <w:rPr>
                <w:color w:val="2C2D2E"/>
                <w:sz w:val="24"/>
                <w:szCs w:val="24"/>
              </w:rPr>
              <w:t xml:space="preserve"> на рынке </w:t>
            </w:r>
            <w:proofErr w:type="spellStart"/>
            <w:r>
              <w:rPr>
                <w:color w:val="2C2D2E"/>
                <w:sz w:val="24"/>
                <w:szCs w:val="24"/>
              </w:rPr>
              <w:t>интернет-торговли</w:t>
            </w:r>
            <w:proofErr w:type="spellEnd"/>
            <w:r>
              <w:rPr>
                <w:color w:val="2C2D2E"/>
                <w:sz w:val="24"/>
                <w:szCs w:val="24"/>
              </w:rPr>
              <w:t>.</w:t>
            </w:r>
          </w:p>
          <w:p w14:paraId="3DEA361C" w14:textId="77777777" w:rsidR="007E7D94" w:rsidRDefault="007E7D94" w:rsidP="007E7D94">
            <w:pPr>
              <w:spacing w:after="0" w:line="240" w:lineRule="auto"/>
              <w:jc w:val="both"/>
              <w:rPr>
                <w:rFonts w:ascii="Times New Roman" w:hAnsi="Times New Roman" w:cs="Times New Roman"/>
                <w:b/>
                <w:bCs/>
                <w:szCs w:val="28"/>
              </w:rPr>
            </w:pPr>
          </w:p>
          <w:p w14:paraId="5D2AB4E0" w14:textId="443DA62C" w:rsidR="007E7D94" w:rsidRPr="000159D3" w:rsidRDefault="007E7D94" w:rsidP="007E7D94">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7E7D94" w:rsidRPr="000D5E7E" w:rsidRDefault="007E7D94" w:rsidP="007E7D94">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1579A566" w14:textId="77777777" w:rsidTr="008A73F4">
        <w:trPr>
          <w:trHeight w:val="1550"/>
        </w:trPr>
        <w:tc>
          <w:tcPr>
            <w:tcW w:w="2434" w:type="dxa"/>
            <w:shd w:val="clear" w:color="auto" w:fill="auto"/>
          </w:tcPr>
          <w:p w14:paraId="23525110"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r>
              <w:rPr>
                <w:rFonts w:ascii="Times New Roman" w:eastAsia="TimesNewRomanPS-BoldMT" w:hAnsi="Times New Roman" w:cs="Times New Roman"/>
                <w:bCs/>
                <w:sz w:val="24"/>
                <w:szCs w:val="24"/>
                <w:lang w:eastAsia="ru-RU"/>
              </w:rPr>
              <w:t xml:space="preserve">  </w:t>
            </w:r>
          </w:p>
          <w:p w14:paraId="27FC871D"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5D6FE8EF" w14:textId="77777777" w:rsidR="007E7D94" w:rsidRPr="00E10D28" w:rsidRDefault="007E7D94" w:rsidP="007E7D94">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NewRomanPS-BoldMT" w:hAnsi="Times New Roman" w:cs="Times New Roman"/>
                <w:bCs/>
                <w:sz w:val="24"/>
                <w:szCs w:val="24"/>
                <w:lang w:eastAsia="ru-RU"/>
              </w:rPr>
              <w:t>1</w:t>
            </w:r>
            <w:r w:rsidRPr="00884864">
              <w:rPr>
                <w:rFonts w:ascii="Times New Roman" w:eastAsia="Times New Roman" w:hAnsi="Times New Roman" w:cs="Times New Roman"/>
                <w:color w:val="2C2D2E"/>
                <w:sz w:val="24"/>
                <w:szCs w:val="24"/>
                <w:lang w:eastAsia="ru-RU"/>
              </w:rPr>
              <w:t>.</w:t>
            </w:r>
            <w:r>
              <w:rPr>
                <w:rFonts w:ascii="Times New Roman" w:eastAsia="Times New Roman" w:hAnsi="Times New Roman" w:cs="Times New Roman"/>
                <w:color w:val="2C2D2E"/>
                <w:sz w:val="24"/>
                <w:szCs w:val="24"/>
                <w:lang w:eastAsia="ru-RU"/>
              </w:rPr>
              <w:t xml:space="preserve"> </w:t>
            </w:r>
            <w:r w:rsidRPr="00C0205B">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2.   </w:t>
            </w:r>
            <w:r w:rsidRPr="00C0205B">
              <w:rPr>
                <w:rFonts w:ascii="Times New Roman" w:eastAsia="Times New Roman" w:hAnsi="Times New Roman" w:cs="Times New Roman"/>
                <w:color w:val="2C2D2E"/>
                <w:sz w:val="24"/>
                <w:szCs w:val="24"/>
                <w:lang w:eastAsia="ru-RU"/>
              </w:rPr>
              <w:t xml:space="preserve">Заявка на доставку заказа. Забор заказов со склада интернет-магазина. </w:t>
            </w:r>
          </w:p>
          <w:p w14:paraId="655FC3EC" w14:textId="21025FEA"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3. </w:t>
            </w:r>
            <w:r w:rsidRPr="00C0205B">
              <w:rPr>
                <w:rFonts w:ascii="Times New Roman" w:eastAsia="Times New Roman" w:hAnsi="Times New Roman" w:cs="Times New Roman"/>
                <w:color w:val="2C2D2E"/>
                <w:sz w:val="24"/>
                <w:szCs w:val="24"/>
                <w:lang w:eastAsia="ru-RU"/>
              </w:rPr>
              <w:t>Операции на складе логистического провайдера. Документооборот с магазином в случае интеграции логистической компании с интернет-продавцом</w:t>
            </w:r>
            <w:r>
              <w:rPr>
                <w:rFonts w:ascii="Times New Roman" w:eastAsia="Times New Roman" w:hAnsi="Times New Roman" w:cs="Times New Roman"/>
                <w:color w:val="2C2D2E"/>
                <w:sz w:val="24"/>
                <w:szCs w:val="24"/>
                <w:lang w:eastAsia="ru-RU"/>
              </w:rPr>
              <w:t>.</w:t>
            </w:r>
          </w:p>
          <w:p w14:paraId="5AD2DA5F" w14:textId="0445E236" w:rsidR="007E7D94" w:rsidRPr="0088486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4. </w:t>
            </w:r>
            <w:r w:rsidRPr="00C0205B">
              <w:rPr>
                <w:rFonts w:ascii="Times New Roman" w:eastAsia="Times New Roman" w:hAnsi="Times New Roman" w:cs="Times New Roman"/>
                <w:color w:val="2C2D2E"/>
                <w:sz w:val="24"/>
                <w:szCs w:val="24"/>
                <w:lang w:eastAsia="ru-RU"/>
              </w:rPr>
              <w:t xml:space="preserve">Содержание собственного штата курьеров. Аутсорсинг логистических услуг. </w:t>
            </w:r>
            <w:r>
              <w:rPr>
                <w:rFonts w:ascii="Times New Roman" w:eastAsia="Times New Roman" w:hAnsi="Times New Roman" w:cs="Times New Roman"/>
                <w:color w:val="2C2D2E"/>
                <w:sz w:val="24"/>
                <w:szCs w:val="24"/>
                <w:lang w:eastAsia="ru-RU"/>
              </w:rPr>
              <w:t>Цифровые р</w:t>
            </w:r>
            <w:r w:rsidRPr="00C0205B">
              <w:rPr>
                <w:rFonts w:ascii="Times New Roman" w:eastAsia="Times New Roman" w:hAnsi="Times New Roman" w:cs="Times New Roman"/>
                <w:color w:val="2C2D2E"/>
                <w:sz w:val="24"/>
                <w:szCs w:val="24"/>
                <w:lang w:eastAsia="ru-RU"/>
              </w:rPr>
              <w:t>ешения по интеграции интернет-магазина и логистической компании</w:t>
            </w:r>
            <w:r>
              <w:rPr>
                <w:rFonts w:ascii="Times New Roman" w:eastAsia="Times New Roman" w:hAnsi="Times New Roman" w:cs="Times New Roman"/>
                <w:color w:val="2C2D2E"/>
                <w:sz w:val="24"/>
                <w:szCs w:val="24"/>
                <w:lang w:eastAsia="ru-RU"/>
              </w:rPr>
              <w:t>.</w:t>
            </w:r>
          </w:p>
          <w:p w14:paraId="1422B597" w14:textId="77777777" w:rsidR="007E7D94" w:rsidRPr="0001613F" w:rsidRDefault="007E7D94" w:rsidP="007E7D94">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7E7D94" w:rsidRPr="000159D3" w:rsidRDefault="007E7D94" w:rsidP="007E7D94">
            <w:pPr>
              <w:spacing w:after="0" w:line="240" w:lineRule="auto"/>
              <w:ind w:left="3" w:hanging="3"/>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68EB4EE1" w14:textId="77777777" w:rsidTr="00420740">
        <w:trPr>
          <w:trHeight w:val="1550"/>
        </w:trPr>
        <w:tc>
          <w:tcPr>
            <w:tcW w:w="2434" w:type="dxa"/>
            <w:shd w:val="clear" w:color="auto" w:fill="auto"/>
          </w:tcPr>
          <w:p w14:paraId="19ADB40A"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p>
          <w:p w14:paraId="631E1F88" w14:textId="3ADF0ACA"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Управление уровнем логистического сервиса в каналах распределения</w:t>
            </w:r>
            <w:r>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416E3B17" w14:textId="5454AF44" w:rsidR="007E7D94" w:rsidRDefault="007E7D94" w:rsidP="007E7D94">
            <w:pPr>
              <w:pStyle w:val="affd"/>
              <w:numPr>
                <w:ilvl w:val="0"/>
                <w:numId w:val="11"/>
              </w:numPr>
              <w:shd w:val="clear" w:color="auto" w:fill="FFFFFF"/>
              <w:ind w:left="286" w:hanging="283"/>
              <w:jc w:val="both"/>
              <w:rPr>
                <w:color w:val="2C2D2E"/>
                <w:sz w:val="24"/>
                <w:szCs w:val="24"/>
              </w:rPr>
            </w:pPr>
            <w:r w:rsidRPr="00C0205B">
              <w:rPr>
                <w:color w:val="2C2D2E"/>
                <w:sz w:val="24"/>
                <w:szCs w:val="24"/>
              </w:rPr>
              <w:t xml:space="preserve">Расчет себестоимости логистических услуг </w:t>
            </w:r>
            <w:proofErr w:type="spellStart"/>
            <w:r w:rsidRPr="00C0205B">
              <w:rPr>
                <w:color w:val="2C2D2E"/>
                <w:sz w:val="24"/>
                <w:szCs w:val="24"/>
              </w:rPr>
              <w:t>интернет-торговли</w:t>
            </w:r>
            <w:proofErr w:type="spellEnd"/>
            <w:r w:rsidRPr="00C0205B">
              <w:rPr>
                <w:color w:val="2C2D2E"/>
                <w:sz w:val="24"/>
                <w:szCs w:val="24"/>
              </w:rPr>
              <w:t>. Варианты расчетов.</w:t>
            </w:r>
          </w:p>
          <w:p w14:paraId="4FD4A6C2" w14:textId="1F83A99B" w:rsidR="007E7D94" w:rsidRDefault="007E7D94" w:rsidP="007E7D94">
            <w:pPr>
              <w:pStyle w:val="affd"/>
              <w:numPr>
                <w:ilvl w:val="0"/>
                <w:numId w:val="11"/>
              </w:numPr>
              <w:shd w:val="clear" w:color="auto" w:fill="FFFFFF"/>
              <w:ind w:left="286" w:hanging="283"/>
              <w:jc w:val="both"/>
              <w:rPr>
                <w:color w:val="2C2D2E"/>
                <w:sz w:val="24"/>
                <w:szCs w:val="24"/>
              </w:rPr>
            </w:pPr>
            <w:r w:rsidRPr="00C0205B">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7E7D94" w:rsidRDefault="007E7D94" w:rsidP="007E7D94">
            <w:pPr>
              <w:pStyle w:val="affd"/>
              <w:numPr>
                <w:ilvl w:val="0"/>
                <w:numId w:val="11"/>
              </w:numPr>
              <w:shd w:val="clear" w:color="auto" w:fill="FFFFFF"/>
              <w:ind w:left="286" w:hanging="283"/>
              <w:jc w:val="both"/>
              <w:rPr>
                <w:color w:val="2C2D2E"/>
                <w:sz w:val="24"/>
                <w:szCs w:val="24"/>
              </w:rPr>
            </w:pPr>
            <w:r w:rsidRPr="00760F19">
              <w:rPr>
                <w:color w:val="2C2D2E"/>
                <w:sz w:val="24"/>
                <w:szCs w:val="24"/>
              </w:rPr>
              <w:t>Влияние логистической компании на репутацию интернет-магазина. Качество оказываемых услуг.</w:t>
            </w:r>
          </w:p>
          <w:p w14:paraId="0E04DAE2" w14:textId="2067F39D" w:rsidR="007E7D94" w:rsidRDefault="007E7D94" w:rsidP="007E7D94">
            <w:pPr>
              <w:pStyle w:val="affd"/>
              <w:numPr>
                <w:ilvl w:val="0"/>
                <w:numId w:val="11"/>
              </w:numPr>
              <w:shd w:val="clear" w:color="auto" w:fill="FFFFFF"/>
              <w:ind w:left="286" w:hanging="283"/>
              <w:jc w:val="both"/>
              <w:rPr>
                <w:color w:val="2C2D2E"/>
                <w:sz w:val="24"/>
                <w:szCs w:val="24"/>
              </w:rPr>
            </w:pPr>
            <w:r w:rsidRPr="00760F19">
              <w:rPr>
                <w:color w:val="2C2D2E"/>
                <w:sz w:val="24"/>
                <w:szCs w:val="24"/>
              </w:rPr>
              <w:t>Контроль качества работы: упаковка, срок доставки, сервис для клиентов.</w:t>
            </w:r>
          </w:p>
          <w:p w14:paraId="17C860E2" w14:textId="1ECDB2E5" w:rsidR="007E7D94" w:rsidRDefault="007E7D94" w:rsidP="007E7D94">
            <w:pPr>
              <w:spacing w:after="0" w:line="240" w:lineRule="auto"/>
              <w:ind w:left="286" w:hanging="283"/>
              <w:jc w:val="both"/>
              <w:rPr>
                <w:rFonts w:ascii="Times New Roman" w:hAnsi="Times New Roman" w:cs="Times New Roman"/>
                <w:b/>
                <w:bCs/>
                <w:szCs w:val="28"/>
              </w:rPr>
            </w:pPr>
            <w:r>
              <w:rPr>
                <w:rFonts w:ascii="Times New Roman" w:hAnsi="Times New Roman" w:cs="Times New Roman"/>
                <w:b/>
                <w:bCs/>
                <w:szCs w:val="28"/>
              </w:rPr>
              <w:t xml:space="preserve"> </w:t>
            </w:r>
          </w:p>
          <w:p w14:paraId="7D396A02" w14:textId="3DA61661" w:rsidR="007E7D94" w:rsidRDefault="007E7D94" w:rsidP="007E7D94">
            <w:pPr>
              <w:spacing w:after="0" w:line="240" w:lineRule="auto"/>
              <w:ind w:left="286" w:hanging="283"/>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7E7D94" w:rsidRPr="000D5E7E" w14:paraId="202D5D84" w14:textId="77777777" w:rsidTr="00214F0F">
        <w:tc>
          <w:tcPr>
            <w:tcW w:w="2689" w:type="dxa"/>
            <w:shd w:val="clear" w:color="auto" w:fill="auto"/>
          </w:tcPr>
          <w:p w14:paraId="792DA147"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Pr="00FD029C">
              <w:rPr>
                <w:rFonts w:ascii="Times New Roman" w:eastAsia="TimesNewRomanPS-BoldMT" w:hAnsi="Times New Roman" w:cs="Times New Roman"/>
                <w:bCs/>
                <w:sz w:val="24"/>
                <w:szCs w:val="24"/>
                <w:lang w:eastAsia="ru-RU"/>
              </w:rPr>
              <w:t>Распределительная логистика как функциональная область логистики</w:t>
            </w:r>
          </w:p>
          <w:p w14:paraId="3FCAB0F5" w14:textId="0DE81734"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7138DC55" w:rsidR="007E7D94" w:rsidRDefault="00433564" w:rsidP="00433564">
            <w:pPr>
              <w:pStyle w:val="affd"/>
              <w:numPr>
                <w:ilvl w:val="0"/>
                <w:numId w:val="12"/>
              </w:numPr>
              <w:ind w:left="315" w:hanging="284"/>
              <w:jc w:val="both"/>
              <w:rPr>
                <w:sz w:val="24"/>
              </w:rPr>
            </w:pPr>
            <w:r w:rsidRPr="00433564">
              <w:rPr>
                <w:sz w:val="24"/>
              </w:rPr>
              <w:lastRenderedPageBreak/>
              <w:t>Основные логистические концепции организации логистики распределения</w:t>
            </w:r>
            <w:r>
              <w:rPr>
                <w:sz w:val="24"/>
              </w:rPr>
              <w:t>.</w:t>
            </w:r>
          </w:p>
          <w:p w14:paraId="33058BED" w14:textId="6DD092C6" w:rsidR="007E7D94" w:rsidRDefault="00433564" w:rsidP="00433564">
            <w:pPr>
              <w:pStyle w:val="affd"/>
              <w:numPr>
                <w:ilvl w:val="0"/>
                <w:numId w:val="12"/>
              </w:numPr>
              <w:ind w:left="315" w:hanging="284"/>
              <w:jc w:val="both"/>
              <w:rPr>
                <w:sz w:val="24"/>
              </w:rPr>
            </w:pPr>
            <w:r>
              <w:rPr>
                <w:sz w:val="24"/>
              </w:rPr>
              <w:t xml:space="preserve"> </w:t>
            </w:r>
            <w:r w:rsidRPr="00433564">
              <w:rPr>
                <w:sz w:val="24"/>
              </w:rPr>
              <w:t>DRP и DDT системы физического распределения.</w:t>
            </w:r>
          </w:p>
          <w:p w14:paraId="53874FB7" w14:textId="59AB725A" w:rsidR="007E7D94" w:rsidRDefault="00433564" w:rsidP="00433564">
            <w:pPr>
              <w:pStyle w:val="affd"/>
              <w:numPr>
                <w:ilvl w:val="0"/>
                <w:numId w:val="12"/>
              </w:numPr>
              <w:ind w:left="315" w:hanging="284"/>
              <w:jc w:val="both"/>
              <w:rPr>
                <w:sz w:val="24"/>
              </w:rPr>
            </w:pPr>
            <w:r>
              <w:rPr>
                <w:sz w:val="24"/>
              </w:rPr>
              <w:lastRenderedPageBreak/>
              <w:t xml:space="preserve"> </w:t>
            </w:r>
            <w:r w:rsidRPr="00433564">
              <w:rPr>
                <w:sz w:val="24"/>
              </w:rPr>
              <w:t>Основные проблемы функциональной области логистической системы организации.</w:t>
            </w:r>
          </w:p>
          <w:p w14:paraId="192104A4" w14:textId="7F95EC87" w:rsidR="007E7D94" w:rsidRPr="00B1482C" w:rsidRDefault="00433564" w:rsidP="00433564">
            <w:pPr>
              <w:pStyle w:val="affd"/>
              <w:numPr>
                <w:ilvl w:val="0"/>
                <w:numId w:val="12"/>
              </w:numPr>
              <w:ind w:left="315" w:hanging="284"/>
              <w:jc w:val="both"/>
              <w:rPr>
                <w:sz w:val="24"/>
              </w:rPr>
            </w:pPr>
            <w:r>
              <w:rPr>
                <w:sz w:val="24"/>
              </w:rPr>
              <w:t xml:space="preserve"> Особенности </w:t>
            </w:r>
            <w:r w:rsidRPr="00433564">
              <w:rPr>
                <w:sz w:val="24"/>
              </w:rPr>
              <w:t>распределения в производственных и торговых организациях</w:t>
            </w:r>
            <w:r>
              <w:rPr>
                <w:sz w:val="24"/>
              </w:rPr>
              <w:t>.</w:t>
            </w:r>
          </w:p>
          <w:p w14:paraId="385A0D10" w14:textId="59F54342" w:rsidR="007E7D94" w:rsidRPr="00214F0F" w:rsidRDefault="007E7D94" w:rsidP="00433564">
            <w:pPr>
              <w:pStyle w:val="affd"/>
              <w:ind w:left="315" w:hanging="284"/>
              <w:jc w:val="both"/>
              <w:rPr>
                <w:sz w:val="24"/>
                <w:szCs w:val="28"/>
              </w:rPr>
            </w:pPr>
            <w:r>
              <w:rPr>
                <w:sz w:val="24"/>
              </w:rPr>
              <w:t xml:space="preserve"> </w:t>
            </w:r>
          </w:p>
        </w:tc>
        <w:tc>
          <w:tcPr>
            <w:tcW w:w="2971" w:type="dxa"/>
            <w:shd w:val="clear" w:color="auto" w:fill="auto"/>
          </w:tcPr>
          <w:p w14:paraId="71B3EBE9"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1E6E4654"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w:t>
            </w:r>
            <w:r w:rsidRPr="000D5E7E">
              <w:rPr>
                <w:rFonts w:ascii="Times New Roman" w:eastAsia="Times New Roman" w:hAnsi="Times New Roman" w:cs="Times New Roman"/>
                <w:sz w:val="24"/>
                <w:szCs w:val="28"/>
                <w:lang w:eastAsia="ru-RU"/>
              </w:rPr>
              <w:lastRenderedPageBreak/>
              <w:t xml:space="preserve">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4D2C80B4"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DE7B5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48D8CAA8" w14:textId="77777777" w:rsidTr="00373267">
        <w:tc>
          <w:tcPr>
            <w:tcW w:w="2689" w:type="dxa"/>
            <w:shd w:val="clear" w:color="auto" w:fill="auto"/>
          </w:tcPr>
          <w:p w14:paraId="4079032B" w14:textId="77777777" w:rsidR="007E7D94" w:rsidRDefault="007E7D94" w:rsidP="007E7D94">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p>
          <w:p w14:paraId="6747386B" w14:textId="37E0A725" w:rsidR="007E7D94" w:rsidRDefault="007E7D94" w:rsidP="007E7D94">
            <w:pPr>
              <w:spacing w:line="240" w:lineRule="auto"/>
              <w:rPr>
                <w:rFonts w:ascii="Times New Roman" w:eastAsia="TimesNewRomanPS-BoldMT" w:hAnsi="Times New Roman" w:cs="Times New Roman"/>
                <w:bCs/>
                <w:sz w:val="24"/>
                <w:szCs w:val="24"/>
                <w:lang w:eastAsia="ru-RU"/>
              </w:rPr>
            </w:pPr>
            <w:r w:rsidRPr="00FD029C">
              <w:rPr>
                <w:rFonts w:ascii="Times New Roman" w:eastAsia="TimesNewRomanPS-BoldMT" w:hAnsi="Times New Roman" w:cs="Times New Roman"/>
                <w:bCs/>
                <w:sz w:val="24"/>
                <w:szCs w:val="24"/>
                <w:lang w:eastAsia="ru-RU"/>
              </w:rPr>
              <w:t>Логистические каналы в распределении</w:t>
            </w:r>
            <w:r>
              <w:rPr>
                <w:rFonts w:ascii="Times New Roman" w:eastAsia="TimesNewRomanPS-BoldMT" w:hAnsi="Times New Roman" w:cs="Times New Roman"/>
                <w:bCs/>
                <w:sz w:val="24"/>
                <w:szCs w:val="24"/>
                <w:lang w:eastAsia="ru-RU"/>
              </w:rPr>
              <w:t xml:space="preserve">   </w:t>
            </w:r>
          </w:p>
          <w:p w14:paraId="7186472D" w14:textId="324C4D85" w:rsidR="007E7D94" w:rsidRPr="00E10D28" w:rsidRDefault="007E7D94" w:rsidP="007E7D94">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45BFE5ED" w14:textId="2F315778" w:rsidR="007E7D94" w:rsidRDefault="00433564" w:rsidP="007E7D94">
            <w:pPr>
              <w:pStyle w:val="affd"/>
              <w:numPr>
                <w:ilvl w:val="0"/>
                <w:numId w:val="16"/>
              </w:numPr>
              <w:ind w:left="315" w:hanging="284"/>
              <w:rPr>
                <w:sz w:val="24"/>
              </w:rPr>
            </w:pPr>
            <w:r>
              <w:rPr>
                <w:sz w:val="24"/>
              </w:rPr>
              <w:t xml:space="preserve"> </w:t>
            </w:r>
            <w:r w:rsidR="006315DA">
              <w:rPr>
                <w:sz w:val="24"/>
              </w:rPr>
              <w:t>Факторы, определяющие структуру распределительного канала.</w:t>
            </w:r>
          </w:p>
          <w:p w14:paraId="361E6548" w14:textId="5D4C67B6" w:rsidR="007E7D94" w:rsidRDefault="006315DA" w:rsidP="007E7D94">
            <w:pPr>
              <w:pStyle w:val="affd"/>
              <w:numPr>
                <w:ilvl w:val="0"/>
                <w:numId w:val="16"/>
              </w:numPr>
              <w:ind w:left="315" w:hanging="284"/>
              <w:rPr>
                <w:sz w:val="24"/>
              </w:rPr>
            </w:pPr>
            <w:r>
              <w:rPr>
                <w:sz w:val="24"/>
              </w:rPr>
              <w:t>Понятие уровня канала. Разновидности и особенности построения.</w:t>
            </w:r>
          </w:p>
          <w:p w14:paraId="08661030" w14:textId="40D7DEF9" w:rsidR="007E7D94" w:rsidRDefault="006315DA" w:rsidP="007E7D94">
            <w:pPr>
              <w:pStyle w:val="affd"/>
              <w:numPr>
                <w:ilvl w:val="0"/>
                <w:numId w:val="16"/>
              </w:numPr>
              <w:ind w:left="315" w:hanging="284"/>
              <w:rPr>
                <w:sz w:val="24"/>
              </w:rPr>
            </w:pPr>
            <w:r>
              <w:rPr>
                <w:sz w:val="24"/>
              </w:rPr>
              <w:t xml:space="preserve"> Горизонтальные каналы распределения.</w:t>
            </w:r>
          </w:p>
          <w:p w14:paraId="3BA9A271" w14:textId="644C53BC" w:rsidR="007E7D94" w:rsidRPr="00B1482C" w:rsidRDefault="006315DA" w:rsidP="007E7D94">
            <w:pPr>
              <w:pStyle w:val="affd"/>
              <w:numPr>
                <w:ilvl w:val="0"/>
                <w:numId w:val="16"/>
              </w:numPr>
              <w:ind w:left="315" w:hanging="284"/>
              <w:rPr>
                <w:sz w:val="24"/>
              </w:rPr>
            </w:pPr>
            <w:r>
              <w:rPr>
                <w:sz w:val="24"/>
              </w:rPr>
              <w:t>Вертикальные каналы распределения.</w:t>
            </w:r>
          </w:p>
        </w:tc>
        <w:tc>
          <w:tcPr>
            <w:tcW w:w="2971" w:type="dxa"/>
            <w:shd w:val="clear" w:color="auto" w:fill="auto"/>
          </w:tcPr>
          <w:p w14:paraId="75C9AD01"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5F49FE3D"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14038C"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5AEE1B9A" w14:textId="77777777" w:rsidTr="003C7309">
        <w:trPr>
          <w:trHeight w:val="556"/>
        </w:trPr>
        <w:tc>
          <w:tcPr>
            <w:tcW w:w="2689" w:type="dxa"/>
            <w:shd w:val="clear" w:color="auto" w:fill="auto"/>
          </w:tcPr>
          <w:p w14:paraId="017D1A8B" w14:textId="77777777" w:rsidR="007E7D94" w:rsidRDefault="007E7D94" w:rsidP="007E7D94">
            <w:pPr>
              <w:spacing w:line="240" w:lineRule="auto"/>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p>
          <w:p w14:paraId="15DAD655" w14:textId="7D7B6275"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106959A3" w14:textId="3446A954"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2E965221" w14:textId="5FC1DB48" w:rsidR="007E7D94" w:rsidRDefault="006A32F4" w:rsidP="007E7D94">
            <w:pPr>
              <w:pStyle w:val="affd"/>
              <w:numPr>
                <w:ilvl w:val="0"/>
                <w:numId w:val="13"/>
              </w:numPr>
              <w:ind w:left="315"/>
              <w:rPr>
                <w:sz w:val="24"/>
              </w:rPr>
            </w:pPr>
            <w:r>
              <w:rPr>
                <w:sz w:val="24"/>
              </w:rPr>
              <w:t>Классификация посредников по отраслевой. принадлежности участников</w:t>
            </w:r>
          </w:p>
          <w:p w14:paraId="6EC638EC" w14:textId="2B0647E7" w:rsidR="007E7D94" w:rsidRDefault="006A32F4" w:rsidP="007E7D94">
            <w:pPr>
              <w:pStyle w:val="affd"/>
              <w:numPr>
                <w:ilvl w:val="0"/>
                <w:numId w:val="13"/>
              </w:numPr>
              <w:ind w:left="315"/>
              <w:rPr>
                <w:sz w:val="24"/>
              </w:rPr>
            </w:pPr>
            <w:r>
              <w:rPr>
                <w:sz w:val="24"/>
              </w:rPr>
              <w:t>Классификация посредников по типу сбытовой стратегии.</w:t>
            </w:r>
          </w:p>
          <w:p w14:paraId="678BB296" w14:textId="2DA97F50" w:rsidR="007E7D94" w:rsidRDefault="006A32F4" w:rsidP="007E7D94">
            <w:pPr>
              <w:pStyle w:val="affd"/>
              <w:numPr>
                <w:ilvl w:val="0"/>
                <w:numId w:val="13"/>
              </w:numPr>
              <w:ind w:left="315"/>
              <w:rPr>
                <w:sz w:val="24"/>
              </w:rPr>
            </w:pPr>
            <w:r>
              <w:rPr>
                <w:sz w:val="24"/>
              </w:rPr>
              <w:t>Классификация посредников по типу собственности на товар и финансированию операций</w:t>
            </w:r>
          </w:p>
          <w:p w14:paraId="7AF6DCFF" w14:textId="4C592AAD" w:rsidR="007E7D94" w:rsidRPr="00316CEF" w:rsidRDefault="006A32F4" w:rsidP="007E7D94">
            <w:pPr>
              <w:pStyle w:val="affd"/>
              <w:numPr>
                <w:ilvl w:val="0"/>
                <w:numId w:val="13"/>
              </w:numPr>
              <w:ind w:left="315"/>
              <w:rPr>
                <w:sz w:val="24"/>
              </w:rPr>
            </w:pPr>
            <w:r>
              <w:rPr>
                <w:sz w:val="24"/>
              </w:rPr>
              <w:t xml:space="preserve">Классификация посредников по типу деятельности в основных и вспомогательных функциональных областях логистики </w:t>
            </w:r>
          </w:p>
        </w:tc>
        <w:tc>
          <w:tcPr>
            <w:tcW w:w="2971" w:type="dxa"/>
            <w:shd w:val="clear" w:color="auto" w:fill="auto"/>
          </w:tcPr>
          <w:p w14:paraId="6B892B27"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458C3F79"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5B4AAD7B" w14:textId="77777777" w:rsidR="007E7D94" w:rsidRPr="000D5E7E" w:rsidRDefault="007E7D94" w:rsidP="007E7D94">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09994F09" w14:textId="77777777" w:rsidTr="00316CEF">
        <w:trPr>
          <w:trHeight w:val="1124"/>
        </w:trPr>
        <w:tc>
          <w:tcPr>
            <w:tcW w:w="2689" w:type="dxa"/>
            <w:shd w:val="clear" w:color="auto" w:fill="auto"/>
          </w:tcPr>
          <w:p w14:paraId="075D340E"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r>
              <w:rPr>
                <w:rFonts w:ascii="Times New Roman" w:eastAsia="TimesNewRomanPS-BoldMT" w:hAnsi="Times New Roman" w:cs="Times New Roman"/>
                <w:bCs/>
                <w:sz w:val="24"/>
                <w:szCs w:val="24"/>
                <w:lang w:eastAsia="ru-RU"/>
              </w:rPr>
              <w:t xml:space="preserve">  </w:t>
            </w:r>
          </w:p>
          <w:p w14:paraId="1DA2A0E7"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0BE9D35A" w14:textId="77777777"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7E7D94" w:rsidRPr="00120890" w:rsidRDefault="007E7D94" w:rsidP="007E7D94">
            <w:pPr>
              <w:pStyle w:val="affd"/>
              <w:widowControl w:val="0"/>
              <w:overflowPunct w:val="0"/>
              <w:autoSpaceDE w:val="0"/>
              <w:autoSpaceDN w:val="0"/>
              <w:adjustRightInd w:val="0"/>
              <w:ind w:left="315"/>
              <w:rPr>
                <w:rFonts w:eastAsia="TimesNewRomanPS-BoldMT"/>
                <w:bCs/>
                <w:sz w:val="24"/>
                <w:szCs w:val="24"/>
              </w:rPr>
            </w:pPr>
          </w:p>
          <w:p w14:paraId="2FB750F6"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Службы курьерской доставки.</w:t>
            </w:r>
          </w:p>
          <w:p w14:paraId="26A9C004"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Программы составления маршрутов для автомобильных и пеших курьеров.</w:t>
            </w:r>
          </w:p>
          <w:p w14:paraId="59381A57"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 xml:space="preserve">Использование </w:t>
            </w:r>
            <w:proofErr w:type="spellStart"/>
            <w:r w:rsidRPr="00120890">
              <w:rPr>
                <w:rFonts w:eastAsia="TimesNewRomanPS-BoldMT"/>
                <w:bCs/>
                <w:sz w:val="24"/>
                <w:szCs w:val="24"/>
              </w:rPr>
              <w:t>шерингового</w:t>
            </w:r>
            <w:proofErr w:type="spellEnd"/>
            <w:r w:rsidRPr="00120890">
              <w:rPr>
                <w:rFonts w:eastAsia="TimesNewRomanPS-BoldMT"/>
                <w:bCs/>
                <w:sz w:val="24"/>
                <w:szCs w:val="24"/>
              </w:rPr>
              <w:t xml:space="preserve"> транспорта курьерами: самокаты, велосипеды, мопеды.</w:t>
            </w:r>
          </w:p>
          <w:p w14:paraId="77CE857B" w14:textId="3297D0DE"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6242882E"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FD0A13">
              <w:rPr>
                <w:rFonts w:ascii="Times New Roman" w:eastAsia="Times New Roman" w:hAnsi="Times New Roman" w:cs="Times New Roman"/>
                <w:sz w:val="24"/>
                <w:szCs w:val="28"/>
                <w:lang w:eastAsia="ru-RU"/>
              </w:rPr>
              <w:t>;</w:t>
            </w:r>
          </w:p>
          <w:p w14:paraId="60ED45BD" w14:textId="77777777" w:rsidR="007E7D94" w:rsidRPr="00FD0A13" w:rsidRDefault="007E7D94" w:rsidP="007E7D94">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7E7D94" w:rsidRPr="000D5E7E" w14:paraId="0E6F51EB" w14:textId="77777777" w:rsidTr="00316CEF">
        <w:trPr>
          <w:trHeight w:val="1550"/>
        </w:trPr>
        <w:tc>
          <w:tcPr>
            <w:tcW w:w="2689" w:type="dxa"/>
            <w:shd w:val="clear" w:color="auto" w:fill="auto"/>
          </w:tcPr>
          <w:p w14:paraId="5DCA17A5"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p>
          <w:p w14:paraId="306A20CA" w14:textId="376FF9AC"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 xml:space="preserve">Управление уровнем логистического сервиса </w:t>
            </w:r>
            <w:r w:rsidRPr="007E7D94">
              <w:rPr>
                <w:rFonts w:ascii="Times New Roman" w:eastAsia="TimesNewRomanPS-BoldMT" w:hAnsi="Times New Roman" w:cs="Times New Roman"/>
                <w:bCs/>
                <w:sz w:val="24"/>
                <w:szCs w:val="24"/>
                <w:lang w:eastAsia="ru-RU"/>
              </w:rPr>
              <w:lastRenderedPageBreak/>
              <w:t>в каналах распределения</w:t>
            </w:r>
            <w:r>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17220A5E" w14:textId="3CAC3D46" w:rsidR="007E7D94" w:rsidRPr="003C7309" w:rsidRDefault="007E7D94" w:rsidP="007E7D94">
            <w:pPr>
              <w:pStyle w:val="affd"/>
              <w:numPr>
                <w:ilvl w:val="0"/>
                <w:numId w:val="15"/>
              </w:numPr>
              <w:ind w:left="315"/>
              <w:rPr>
                <w:sz w:val="24"/>
                <w:szCs w:val="24"/>
              </w:rPr>
            </w:pPr>
            <w:r>
              <w:rPr>
                <w:sz w:val="24"/>
                <w:szCs w:val="24"/>
              </w:rPr>
              <w:lastRenderedPageBreak/>
              <w:t xml:space="preserve"> </w:t>
            </w:r>
            <w:r w:rsidRPr="00316CEF">
              <w:rPr>
                <w:sz w:val="24"/>
                <w:szCs w:val="24"/>
              </w:rPr>
              <w:t>Финансовые возможности получения прибыли при работе с интернет-магазинами</w:t>
            </w:r>
            <w:r>
              <w:rPr>
                <w:sz w:val="24"/>
                <w:szCs w:val="24"/>
              </w:rPr>
              <w:t>.</w:t>
            </w:r>
          </w:p>
          <w:p w14:paraId="56644508" w14:textId="78938BA8" w:rsidR="007E7D94" w:rsidRPr="003C7309" w:rsidRDefault="007E7D94" w:rsidP="007E7D94">
            <w:pPr>
              <w:pStyle w:val="affd"/>
              <w:numPr>
                <w:ilvl w:val="0"/>
                <w:numId w:val="15"/>
              </w:numPr>
              <w:ind w:left="315"/>
              <w:rPr>
                <w:sz w:val="24"/>
                <w:szCs w:val="24"/>
              </w:rPr>
            </w:pPr>
            <w:r w:rsidRPr="00316CEF">
              <w:rPr>
                <w:iCs/>
                <w:sz w:val="24"/>
                <w:szCs w:val="24"/>
              </w:rPr>
              <w:t xml:space="preserve">Обмен статистическими данными. Количество </w:t>
            </w:r>
            <w:r w:rsidRPr="00316CEF">
              <w:rPr>
                <w:iCs/>
                <w:sz w:val="24"/>
                <w:szCs w:val="24"/>
              </w:rPr>
              <w:lastRenderedPageBreak/>
              <w:t>возвратов, причины отказов от товаров. Установление нормативных сроков доставки. Обмен коммерческой информацией.</w:t>
            </w:r>
          </w:p>
          <w:p w14:paraId="31023194" w14:textId="2989F843" w:rsidR="007E7D94" w:rsidRPr="003C7309" w:rsidRDefault="007E7D94" w:rsidP="007E7D94">
            <w:pPr>
              <w:pStyle w:val="affd"/>
              <w:numPr>
                <w:ilvl w:val="0"/>
                <w:numId w:val="15"/>
              </w:numPr>
              <w:ind w:left="315"/>
              <w:rPr>
                <w:sz w:val="24"/>
                <w:szCs w:val="24"/>
              </w:rPr>
            </w:pPr>
            <w:r w:rsidRPr="003C7309">
              <w:rPr>
                <w:iCs/>
                <w:sz w:val="24"/>
                <w:szCs w:val="24"/>
              </w:rPr>
              <w:t xml:space="preserve"> </w:t>
            </w:r>
            <w:r w:rsidRPr="00316CEF">
              <w:rPr>
                <w:iCs/>
                <w:sz w:val="24"/>
                <w:szCs w:val="24"/>
              </w:rPr>
              <w:t>Количество потерь интернет</w:t>
            </w:r>
            <w:r>
              <w:rPr>
                <w:iCs/>
                <w:sz w:val="24"/>
                <w:szCs w:val="24"/>
              </w:rPr>
              <w:t xml:space="preserve"> </w:t>
            </w:r>
            <w:r w:rsidRPr="00316CEF">
              <w:rPr>
                <w:iCs/>
                <w:sz w:val="24"/>
                <w:szCs w:val="24"/>
              </w:rPr>
              <w:t>продавца по вине логистической компании</w:t>
            </w:r>
            <w:r>
              <w:rPr>
                <w:iCs/>
                <w:sz w:val="24"/>
                <w:szCs w:val="24"/>
              </w:rPr>
              <w:t xml:space="preserve"> </w:t>
            </w:r>
          </w:p>
          <w:p w14:paraId="123C8DC3" w14:textId="401ECBF3" w:rsidR="007E7D94" w:rsidRPr="00BD090F" w:rsidRDefault="007E7D94" w:rsidP="007E7D94">
            <w:pPr>
              <w:pStyle w:val="affd"/>
              <w:numPr>
                <w:ilvl w:val="0"/>
                <w:numId w:val="15"/>
              </w:numPr>
              <w:ind w:left="315"/>
              <w:rPr>
                <w:sz w:val="22"/>
                <w:szCs w:val="22"/>
              </w:rPr>
            </w:pPr>
            <w:r>
              <w:rPr>
                <w:sz w:val="24"/>
                <w:szCs w:val="24"/>
              </w:rPr>
              <w:t xml:space="preserve"> </w:t>
            </w:r>
            <w:r w:rsidRPr="00316CEF">
              <w:rPr>
                <w:sz w:val="24"/>
                <w:szCs w:val="24"/>
              </w:rPr>
              <w:t>Пути автоматизации работы логистического провайдера для</w:t>
            </w:r>
            <w:r>
              <w:rPr>
                <w:sz w:val="24"/>
                <w:szCs w:val="24"/>
              </w:rPr>
              <w:t xml:space="preserve"> </w:t>
            </w:r>
            <w:r w:rsidRPr="00316CEF">
              <w:rPr>
                <w:sz w:val="24"/>
                <w:szCs w:val="24"/>
              </w:rPr>
              <w:t>улучшения качества обслуживания</w:t>
            </w:r>
            <w:r>
              <w:rPr>
                <w:sz w:val="24"/>
                <w:szCs w:val="24"/>
              </w:rPr>
              <w:t xml:space="preserve"> покупателей.</w:t>
            </w:r>
          </w:p>
        </w:tc>
        <w:tc>
          <w:tcPr>
            <w:tcW w:w="2971" w:type="dxa"/>
            <w:shd w:val="clear" w:color="auto" w:fill="auto"/>
          </w:tcPr>
          <w:p w14:paraId="381732CE"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6D04CED1"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w:t>
            </w:r>
            <w:r w:rsidRPr="000D5E7E">
              <w:rPr>
                <w:rFonts w:ascii="Times New Roman" w:eastAsia="Times New Roman" w:hAnsi="Times New Roman" w:cs="Times New Roman"/>
                <w:sz w:val="24"/>
                <w:szCs w:val="28"/>
                <w:lang w:eastAsia="ru-RU"/>
              </w:rPr>
              <w:lastRenderedPageBreak/>
              <w:t xml:space="preserve">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2AA9764B"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4EF7AB3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6C6241B"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bookmarkStart w:id="5" w:name="_Hlk137390021"/>
      <w:r w:rsidR="00373267">
        <w:rPr>
          <w:rFonts w:ascii="Times New Roman" w:eastAsia="Times New Roman" w:hAnsi="Times New Roman" w:cs="Times New Roman"/>
          <w:sz w:val="28"/>
          <w:szCs w:val="28"/>
          <w:lang w:eastAsia="ru-RU"/>
        </w:rPr>
        <w:t>домашнее творческое задание</w:t>
      </w:r>
      <w:bookmarkEnd w:id="5"/>
      <w:r w:rsidR="001C1E5C">
        <w:rPr>
          <w:rFonts w:ascii="Times New Roman" w:eastAsia="Times New Roman" w:hAnsi="Times New Roman" w:cs="Times New Roman"/>
          <w:sz w:val="28"/>
          <w:szCs w:val="28"/>
          <w:lang w:eastAsia="ru-RU"/>
        </w:rPr>
        <w:t>.</w:t>
      </w:r>
      <w:r w:rsidR="00346CBC">
        <w:rPr>
          <w:rFonts w:ascii="Times New Roman" w:eastAsia="Times New Roman" w:hAnsi="Times New Roman" w:cs="Times New Roman"/>
          <w:sz w:val="28"/>
          <w:szCs w:val="28"/>
          <w:lang w:eastAsia="ru-RU"/>
        </w:rPr>
        <w:t xml:space="preserve"> </w:t>
      </w:r>
      <w:r w:rsidR="001C1E5C">
        <w:rPr>
          <w:rFonts w:ascii="Times New Roman" w:eastAsia="Times New Roman" w:hAnsi="Times New Roman" w:cs="Times New Roman"/>
          <w:sz w:val="28"/>
          <w:szCs w:val="28"/>
          <w:lang w:eastAsia="ru-RU"/>
        </w:rPr>
        <w:t xml:space="preserve"> </w:t>
      </w:r>
    </w:p>
    <w:p w14:paraId="246C4020" w14:textId="3DF4E295" w:rsidR="00107B8B" w:rsidRPr="00910920" w:rsidRDefault="00910920" w:rsidP="0091092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A53E41"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Start w:id="6" w:name="_Hlk137468957"/>
      <w:bookmarkEnd w:id="4"/>
    </w:p>
    <w:p w14:paraId="67E4C4B8" w14:textId="1D1E9CF1" w:rsidR="00107B8B" w:rsidRPr="00D21C23" w:rsidRDefault="00910920" w:rsidP="00D21C23">
      <w:pPr>
        <w:spacing w:after="0" w:line="360" w:lineRule="auto"/>
        <w:jc w:val="both"/>
        <w:rPr>
          <w:rFonts w:ascii="Times New Roman" w:hAnsi="Times New Roman" w:cs="Times New Roman"/>
          <w:sz w:val="28"/>
          <w:szCs w:val="28"/>
        </w:rPr>
      </w:pPr>
      <w:r w:rsidRPr="00D21C23">
        <w:rPr>
          <w:rFonts w:ascii="Times New Roman" w:hAnsi="Times New Roman" w:cs="Times New Roman"/>
          <w:sz w:val="28"/>
          <w:szCs w:val="28"/>
        </w:rPr>
        <w:tab/>
      </w:r>
      <w:r w:rsidR="00107B8B" w:rsidRPr="00D21C2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00D21C23" w:rsidRPr="00D21C23">
        <w:rPr>
          <w:rFonts w:ascii="Times New Roman" w:hAnsi="Times New Roman" w:cs="Times New Roman"/>
          <w:sz w:val="28"/>
          <w:szCs w:val="28"/>
        </w:rPr>
        <w:t>практико-ориентированны</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и ситуационны</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задани</w:t>
      </w:r>
      <w:r w:rsidR="00D21C23">
        <w:rPr>
          <w:rFonts w:ascii="Times New Roman" w:hAnsi="Times New Roman" w:cs="Times New Roman"/>
          <w:sz w:val="28"/>
          <w:szCs w:val="28"/>
        </w:rPr>
        <w:t>й</w:t>
      </w:r>
      <w:r w:rsidR="00D21C23" w:rsidRPr="00D21C23">
        <w:rPr>
          <w:rFonts w:ascii="Times New Roman" w:hAnsi="Times New Roman" w:cs="Times New Roman"/>
          <w:sz w:val="28"/>
          <w:szCs w:val="28"/>
        </w:rPr>
        <w:t xml:space="preserve">, </w:t>
      </w:r>
      <w:r w:rsidR="00D21C23">
        <w:rPr>
          <w:rFonts w:ascii="Times New Roman" w:hAnsi="Times New Roman" w:cs="Times New Roman"/>
          <w:sz w:val="28"/>
          <w:szCs w:val="28"/>
        </w:rPr>
        <w:t xml:space="preserve">решение </w:t>
      </w:r>
      <w:r w:rsidR="00D21C23" w:rsidRPr="00D21C23">
        <w:rPr>
          <w:rFonts w:ascii="Times New Roman" w:hAnsi="Times New Roman" w:cs="Times New Roman"/>
          <w:sz w:val="28"/>
          <w:szCs w:val="28"/>
        </w:rPr>
        <w:t>расчетно-аналитически</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задач</w:t>
      </w:r>
      <w:r w:rsidR="00107B8B" w:rsidRPr="00D21C23">
        <w:rPr>
          <w:rFonts w:ascii="Times New Roman" w:hAnsi="Times New Roman" w:cs="Times New Roman"/>
          <w:sz w:val="28"/>
          <w:szCs w:val="28"/>
        </w:rPr>
        <w:t>; выполнение домашнего творческого задания.</w:t>
      </w:r>
    </w:p>
    <w:p w14:paraId="4E5BB06B" w14:textId="7B4CF025" w:rsidR="00107B8B" w:rsidRPr="00910920" w:rsidRDefault="00107B8B" w:rsidP="00910920">
      <w:pPr>
        <w:spacing w:line="360" w:lineRule="auto"/>
        <w:jc w:val="both"/>
        <w:rPr>
          <w:rFonts w:ascii="Times New Roman" w:hAnsi="Times New Roman" w:cs="Times New Roman"/>
          <w:sz w:val="28"/>
          <w:szCs w:val="28"/>
        </w:rPr>
      </w:pP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sidR="00D21C23">
        <w:rPr>
          <w:rFonts w:ascii="Times New Roman" w:hAnsi="Times New Roman" w:cs="Times New Roman"/>
          <w:sz w:val="28"/>
          <w:szCs w:val="28"/>
        </w:rPr>
        <w:t xml:space="preserve"> </w:t>
      </w:r>
      <w:r w:rsidRPr="00D21C23">
        <w:rPr>
          <w:rFonts w:ascii="Times New Roman" w:hAnsi="Times New Roman" w:cs="Times New Roman"/>
          <w:sz w:val="28"/>
          <w:szCs w:val="28"/>
        </w:rPr>
        <w:t xml:space="preserve">Экзамена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07B8B" w:rsidRPr="00D21C23" w14:paraId="3C19920F" w14:textId="77777777" w:rsidTr="00107B8B">
        <w:tc>
          <w:tcPr>
            <w:tcW w:w="1138" w:type="dxa"/>
          </w:tcPr>
          <w:p w14:paraId="2E8BD017"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44BAC651"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4253" w:type="dxa"/>
          </w:tcPr>
          <w:p w14:paraId="4C56E199"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107B8B" w:rsidRPr="00D21C23" w14:paraId="0F49FC08" w14:textId="77777777" w:rsidTr="00107B8B">
        <w:tc>
          <w:tcPr>
            <w:tcW w:w="1138" w:type="dxa"/>
          </w:tcPr>
          <w:p w14:paraId="3C051D5F" w14:textId="77777777" w:rsidR="00107B8B" w:rsidRPr="00D21C23" w:rsidRDefault="00107B8B" w:rsidP="00107B8B">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2B4489C6"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4253" w:type="dxa"/>
          </w:tcPr>
          <w:p w14:paraId="7F66369C"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40</w:t>
            </w:r>
          </w:p>
        </w:tc>
      </w:tr>
      <w:tr w:rsidR="00107B8B" w:rsidRPr="00D21C23" w14:paraId="34B5DBC1" w14:textId="77777777" w:rsidTr="00107B8B">
        <w:trPr>
          <w:trHeight w:val="256"/>
        </w:trPr>
        <w:tc>
          <w:tcPr>
            <w:tcW w:w="1138" w:type="dxa"/>
          </w:tcPr>
          <w:p w14:paraId="24566E0A" w14:textId="77777777" w:rsidR="00107B8B" w:rsidRPr="00D21C23" w:rsidRDefault="00107B8B" w:rsidP="00107B8B">
            <w:pPr>
              <w:ind w:left="30"/>
              <w:jc w:val="both"/>
              <w:rPr>
                <w:rFonts w:ascii="Times New Roman" w:hAnsi="Times New Roman" w:cs="Times New Roman"/>
                <w:sz w:val="24"/>
              </w:rPr>
            </w:pPr>
            <w:r w:rsidRPr="00D21C23">
              <w:rPr>
                <w:rFonts w:ascii="Times New Roman" w:hAnsi="Times New Roman" w:cs="Times New Roman"/>
                <w:sz w:val="24"/>
              </w:rPr>
              <w:lastRenderedPageBreak/>
              <w:t>2.</w:t>
            </w:r>
          </w:p>
        </w:tc>
        <w:tc>
          <w:tcPr>
            <w:tcW w:w="4645" w:type="dxa"/>
          </w:tcPr>
          <w:p w14:paraId="22C832C7" w14:textId="394175DE" w:rsidR="00107B8B" w:rsidRPr="00D21C23" w:rsidRDefault="00107B8B" w:rsidP="00107B8B">
            <w:pPr>
              <w:jc w:val="both"/>
              <w:rPr>
                <w:rFonts w:ascii="Times New Roman" w:hAnsi="Times New Roman" w:cs="Times New Roman"/>
                <w:color w:val="FF0000"/>
                <w:sz w:val="24"/>
                <w:lang w:val="en-US"/>
              </w:rPr>
            </w:pPr>
            <w:r w:rsidRPr="00D21C23">
              <w:rPr>
                <w:rFonts w:ascii="Times New Roman" w:hAnsi="Times New Roman" w:cs="Times New Roman"/>
                <w:sz w:val="24"/>
              </w:rPr>
              <w:t>Экзамен</w:t>
            </w:r>
          </w:p>
        </w:tc>
        <w:tc>
          <w:tcPr>
            <w:tcW w:w="4253" w:type="dxa"/>
          </w:tcPr>
          <w:p w14:paraId="7550B828"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60</w:t>
            </w:r>
          </w:p>
        </w:tc>
      </w:tr>
      <w:tr w:rsidR="00107B8B" w:rsidRPr="00B5594C" w14:paraId="6A5F404F" w14:textId="77777777" w:rsidTr="00107B8B">
        <w:tc>
          <w:tcPr>
            <w:tcW w:w="1138" w:type="dxa"/>
          </w:tcPr>
          <w:p w14:paraId="3FBC5374" w14:textId="77777777" w:rsidR="00107B8B" w:rsidRPr="00D21C23" w:rsidRDefault="00107B8B" w:rsidP="00107B8B">
            <w:pPr>
              <w:ind w:left="30"/>
              <w:jc w:val="both"/>
              <w:rPr>
                <w:rFonts w:ascii="Times New Roman" w:hAnsi="Times New Roman" w:cs="Times New Roman"/>
                <w:sz w:val="24"/>
              </w:rPr>
            </w:pPr>
          </w:p>
        </w:tc>
        <w:tc>
          <w:tcPr>
            <w:tcW w:w="4645" w:type="dxa"/>
          </w:tcPr>
          <w:p w14:paraId="36DA68E6" w14:textId="77777777" w:rsidR="00107B8B" w:rsidRPr="00D21C23" w:rsidRDefault="00107B8B" w:rsidP="00107B8B">
            <w:pPr>
              <w:jc w:val="both"/>
              <w:rPr>
                <w:rFonts w:ascii="Times New Roman" w:hAnsi="Times New Roman" w:cs="Times New Roman"/>
                <w:sz w:val="24"/>
              </w:rPr>
            </w:pPr>
            <w:r w:rsidRPr="00D21C23">
              <w:rPr>
                <w:rFonts w:ascii="Times New Roman" w:hAnsi="Times New Roman" w:cs="Times New Roman"/>
                <w:sz w:val="24"/>
              </w:rPr>
              <w:t>Итого:</w:t>
            </w:r>
          </w:p>
        </w:tc>
        <w:tc>
          <w:tcPr>
            <w:tcW w:w="4253" w:type="dxa"/>
          </w:tcPr>
          <w:p w14:paraId="73F71EA3"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63330285" w14:textId="77777777" w:rsidR="00107B8B" w:rsidRPr="00B5594C" w:rsidRDefault="00107B8B" w:rsidP="00107B8B">
      <w:pPr>
        <w:ind w:left="-567" w:firstLine="708"/>
        <w:jc w:val="both"/>
        <w:rPr>
          <w:rFonts w:ascii="Times New Roman" w:hAnsi="Times New Roman" w:cs="Times New Roman"/>
          <w:b/>
          <w:sz w:val="24"/>
          <w:highlight w:val="cyan"/>
        </w:rPr>
      </w:pPr>
    </w:p>
    <w:p w14:paraId="36F490C4" w14:textId="77777777" w:rsidR="00107B8B" w:rsidRPr="00B5594C" w:rsidRDefault="00107B8B" w:rsidP="00107B8B">
      <w:pPr>
        <w:ind w:left="-567" w:firstLine="708"/>
        <w:jc w:val="both"/>
        <w:rPr>
          <w:rFonts w:ascii="Times New Roman" w:hAnsi="Times New Roman" w:cs="Times New Roman"/>
          <w:b/>
          <w:sz w:val="24"/>
          <w:highlight w:val="cyan"/>
        </w:rPr>
      </w:pPr>
    </w:p>
    <w:p w14:paraId="5F6290FC" w14:textId="77777777" w:rsidR="00107B8B" w:rsidRPr="00D21C23" w:rsidRDefault="00107B8B" w:rsidP="00107B8B">
      <w:pPr>
        <w:ind w:left="-567" w:firstLine="708"/>
        <w:jc w:val="center"/>
        <w:rPr>
          <w:rFonts w:ascii="Times New Roman" w:hAnsi="Times New Roman" w:cs="Times New Roman"/>
          <w:b/>
          <w:sz w:val="24"/>
        </w:rPr>
      </w:pPr>
      <w:r w:rsidRPr="00D21C23">
        <w:rPr>
          <w:rFonts w:ascii="Times New Roman" w:hAnsi="Times New Roman" w:cs="Times New Roman"/>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07B8B" w:rsidRPr="00D21C23" w14:paraId="1262CACC" w14:textId="77777777" w:rsidTr="00107B8B">
        <w:tc>
          <w:tcPr>
            <w:tcW w:w="1134" w:type="dxa"/>
          </w:tcPr>
          <w:p w14:paraId="6360EEF5"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w:t>
            </w:r>
          </w:p>
        </w:tc>
        <w:tc>
          <w:tcPr>
            <w:tcW w:w="6399" w:type="dxa"/>
          </w:tcPr>
          <w:p w14:paraId="18BC1DEC"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2384" w:type="dxa"/>
          </w:tcPr>
          <w:p w14:paraId="03D4B650"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107B8B" w:rsidRPr="00D21C23" w14:paraId="1EF142DC" w14:textId="77777777" w:rsidTr="00107B8B">
        <w:tc>
          <w:tcPr>
            <w:tcW w:w="1134" w:type="dxa"/>
          </w:tcPr>
          <w:p w14:paraId="730A9C45"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7919EAB0" w14:textId="27732482" w:rsidR="00107B8B" w:rsidRPr="00D21C23" w:rsidRDefault="00D21C23" w:rsidP="00107B8B">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2384" w:type="dxa"/>
          </w:tcPr>
          <w:p w14:paraId="724D6A3B" w14:textId="5B4D5BC9"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w:t>
            </w:r>
            <w:r w:rsidR="00D21C23">
              <w:rPr>
                <w:rFonts w:ascii="Times New Roman" w:hAnsi="Times New Roman" w:cs="Times New Roman"/>
                <w:sz w:val="24"/>
              </w:rPr>
              <w:t>0</w:t>
            </w:r>
          </w:p>
        </w:tc>
      </w:tr>
      <w:tr w:rsidR="00107B8B" w:rsidRPr="00D21C23" w14:paraId="709BA1DF" w14:textId="77777777" w:rsidTr="00107B8B">
        <w:tc>
          <w:tcPr>
            <w:tcW w:w="1134" w:type="dxa"/>
          </w:tcPr>
          <w:p w14:paraId="289EBB47"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6C8365F6" w14:textId="074C5B6F" w:rsidR="00107B8B" w:rsidRPr="00D21C23" w:rsidRDefault="00D21C23" w:rsidP="00107B8B">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ыполнение студентом практико-ориентированных и ситуационных заданий, решение расчетно-аналитических задач кейсов, ситуационных задач (по перечню, предложенному преподавателем, ведущим семинары)</w:t>
            </w:r>
          </w:p>
        </w:tc>
        <w:tc>
          <w:tcPr>
            <w:tcW w:w="2384" w:type="dxa"/>
          </w:tcPr>
          <w:p w14:paraId="07EB800A" w14:textId="37705097" w:rsidR="00107B8B" w:rsidRPr="00D21C23" w:rsidRDefault="00D21C23" w:rsidP="00107B8B">
            <w:pPr>
              <w:jc w:val="center"/>
              <w:rPr>
                <w:rFonts w:ascii="Times New Roman" w:hAnsi="Times New Roman" w:cs="Times New Roman"/>
                <w:sz w:val="24"/>
              </w:rPr>
            </w:pPr>
            <w:r>
              <w:rPr>
                <w:rFonts w:ascii="Times New Roman" w:hAnsi="Times New Roman" w:cs="Times New Roman"/>
                <w:sz w:val="24"/>
              </w:rPr>
              <w:t>10</w:t>
            </w:r>
          </w:p>
        </w:tc>
      </w:tr>
      <w:tr w:rsidR="00107B8B" w:rsidRPr="00D21C23" w14:paraId="51804DB0" w14:textId="77777777" w:rsidTr="00107B8B">
        <w:tc>
          <w:tcPr>
            <w:tcW w:w="1134" w:type="dxa"/>
          </w:tcPr>
          <w:p w14:paraId="1D9DE897"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4DF0B701" w14:textId="175C5A63"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sidR="00D21C23">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2384" w:type="dxa"/>
          </w:tcPr>
          <w:p w14:paraId="26A98C83" w14:textId="5C986C12"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w:t>
            </w:r>
            <w:r w:rsidR="00D21C23">
              <w:rPr>
                <w:rFonts w:ascii="Times New Roman" w:hAnsi="Times New Roman" w:cs="Times New Roman"/>
                <w:sz w:val="24"/>
              </w:rPr>
              <w:t>0</w:t>
            </w:r>
          </w:p>
        </w:tc>
      </w:tr>
      <w:tr w:rsidR="00107B8B" w:rsidRPr="00D21C23" w14:paraId="645B93AE" w14:textId="77777777" w:rsidTr="00107B8B">
        <w:tc>
          <w:tcPr>
            <w:tcW w:w="1134" w:type="dxa"/>
          </w:tcPr>
          <w:p w14:paraId="42313972"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7575A274"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p>
        </w:tc>
        <w:tc>
          <w:tcPr>
            <w:tcW w:w="2384" w:type="dxa"/>
          </w:tcPr>
          <w:p w14:paraId="3CE62664" w14:textId="77777777"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10</w:t>
            </w:r>
          </w:p>
        </w:tc>
      </w:tr>
      <w:tr w:rsidR="00107B8B" w:rsidRPr="00B5594C" w14:paraId="5ED98D9F" w14:textId="77777777" w:rsidTr="00107B8B">
        <w:tc>
          <w:tcPr>
            <w:tcW w:w="1134" w:type="dxa"/>
          </w:tcPr>
          <w:p w14:paraId="283D73BF" w14:textId="77777777" w:rsidR="00107B8B" w:rsidRPr="00D21C23" w:rsidRDefault="00107B8B" w:rsidP="00107B8B">
            <w:pPr>
              <w:ind w:left="30"/>
              <w:rPr>
                <w:rFonts w:ascii="Times New Roman" w:hAnsi="Times New Roman" w:cs="Times New Roman"/>
                <w:sz w:val="24"/>
              </w:rPr>
            </w:pPr>
          </w:p>
        </w:tc>
        <w:tc>
          <w:tcPr>
            <w:tcW w:w="6399" w:type="dxa"/>
          </w:tcPr>
          <w:p w14:paraId="588E31B0"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Итого</w:t>
            </w:r>
          </w:p>
        </w:tc>
        <w:tc>
          <w:tcPr>
            <w:tcW w:w="2384" w:type="dxa"/>
          </w:tcPr>
          <w:p w14:paraId="62151BD4" w14:textId="77777777" w:rsidR="00107B8B" w:rsidRPr="00B5594C" w:rsidRDefault="00107B8B" w:rsidP="00107B8B">
            <w:pPr>
              <w:jc w:val="center"/>
              <w:rPr>
                <w:rFonts w:ascii="Times New Roman" w:hAnsi="Times New Roman" w:cs="Times New Roman"/>
                <w:sz w:val="24"/>
              </w:rPr>
            </w:pPr>
            <w:r w:rsidRPr="00D21C23">
              <w:rPr>
                <w:rFonts w:ascii="Times New Roman" w:hAnsi="Times New Roman" w:cs="Times New Roman"/>
                <w:sz w:val="24"/>
              </w:rPr>
              <w:t>40</w:t>
            </w:r>
          </w:p>
        </w:tc>
      </w:tr>
    </w:tbl>
    <w:p w14:paraId="62E93348" w14:textId="77777777" w:rsidR="001C1E5C" w:rsidRDefault="001C1E5C" w:rsidP="00DB5E0F">
      <w:pPr>
        <w:spacing w:after="0" w:line="360" w:lineRule="auto"/>
        <w:jc w:val="center"/>
        <w:rPr>
          <w:rFonts w:ascii="Times New Roman" w:eastAsia="Times New Roman" w:hAnsi="Times New Roman" w:cs="Times New Roman"/>
          <w:b/>
          <w:sz w:val="28"/>
          <w:szCs w:val="28"/>
          <w:lang w:eastAsia="ru-RU"/>
        </w:rPr>
      </w:pPr>
    </w:p>
    <w:p w14:paraId="6E5CBB5D" w14:textId="6290AA7C" w:rsidR="00373267"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373267">
        <w:rPr>
          <w:rFonts w:ascii="Times New Roman" w:eastAsia="Times New Roman" w:hAnsi="Times New Roman" w:cs="Times New Roman"/>
          <w:b/>
          <w:sz w:val="28"/>
          <w:szCs w:val="28"/>
          <w:lang w:eastAsia="ru-RU"/>
        </w:rPr>
        <w:t xml:space="preserve"> </w:t>
      </w:r>
    </w:p>
    <w:bookmarkEnd w:id="6"/>
    <w:p w14:paraId="31D84666" w14:textId="77777777" w:rsidR="002937C0" w:rsidRDefault="00373267" w:rsidP="002937C0">
      <w:pPr>
        <w:spacing w:after="0" w:line="360" w:lineRule="auto"/>
        <w:jc w:val="center"/>
        <w:rPr>
          <w:rFonts w:ascii="Times New Roman" w:eastAsia="Times New Roman" w:hAnsi="Times New Roman" w:cs="Times New Roman"/>
          <w:b/>
          <w:sz w:val="28"/>
          <w:szCs w:val="28"/>
          <w:lang w:eastAsia="ru-RU"/>
        </w:rPr>
      </w:pPr>
      <w:r w:rsidRPr="00373267">
        <w:rPr>
          <w:rFonts w:ascii="Times New Roman" w:eastAsia="Times New Roman" w:hAnsi="Times New Roman" w:cs="Times New Roman"/>
          <w:b/>
          <w:sz w:val="28"/>
          <w:szCs w:val="28"/>
          <w:lang w:eastAsia="ru-RU"/>
        </w:rPr>
        <w:t>домашне</w:t>
      </w:r>
      <w:r>
        <w:rPr>
          <w:rFonts w:ascii="Times New Roman" w:eastAsia="Times New Roman" w:hAnsi="Times New Roman" w:cs="Times New Roman"/>
          <w:b/>
          <w:sz w:val="28"/>
          <w:szCs w:val="28"/>
          <w:lang w:eastAsia="ru-RU"/>
        </w:rPr>
        <w:t>го</w:t>
      </w:r>
      <w:r w:rsidRPr="00373267">
        <w:rPr>
          <w:rFonts w:ascii="Times New Roman" w:eastAsia="Times New Roman" w:hAnsi="Times New Roman" w:cs="Times New Roman"/>
          <w:b/>
          <w:sz w:val="28"/>
          <w:szCs w:val="28"/>
          <w:lang w:eastAsia="ru-RU"/>
        </w:rPr>
        <w:t xml:space="preserve"> творческо</w:t>
      </w:r>
      <w:r>
        <w:rPr>
          <w:rFonts w:ascii="Times New Roman" w:eastAsia="Times New Roman" w:hAnsi="Times New Roman" w:cs="Times New Roman"/>
          <w:b/>
          <w:sz w:val="28"/>
          <w:szCs w:val="28"/>
          <w:lang w:eastAsia="ru-RU"/>
        </w:rPr>
        <w:t xml:space="preserve">го </w:t>
      </w:r>
      <w:r w:rsidRPr="00373267">
        <w:rPr>
          <w:rFonts w:ascii="Times New Roman" w:eastAsia="Times New Roman" w:hAnsi="Times New Roman" w:cs="Times New Roman"/>
          <w:b/>
          <w:sz w:val="28"/>
          <w:szCs w:val="28"/>
          <w:lang w:eastAsia="ru-RU"/>
        </w:rPr>
        <w:t>задани</w:t>
      </w:r>
      <w:r>
        <w:rPr>
          <w:rFonts w:ascii="Times New Roman" w:eastAsia="Times New Roman" w:hAnsi="Times New Roman" w:cs="Times New Roman"/>
          <w:b/>
          <w:sz w:val="28"/>
          <w:szCs w:val="28"/>
          <w:lang w:eastAsia="ru-RU"/>
        </w:rPr>
        <w:t>я</w:t>
      </w:r>
      <w:r w:rsidR="008819C8">
        <w:rPr>
          <w:rFonts w:ascii="Times New Roman" w:eastAsia="Times New Roman" w:hAnsi="Times New Roman" w:cs="Times New Roman"/>
          <w:b/>
          <w:sz w:val="28"/>
          <w:szCs w:val="28"/>
          <w:lang w:eastAsia="ru-RU"/>
        </w:rPr>
        <w:t xml:space="preserve"> </w:t>
      </w:r>
    </w:p>
    <w:p w14:paraId="26EE1586" w14:textId="77777777" w:rsidR="002937C0" w:rsidRDefault="002937C0" w:rsidP="002937C0">
      <w:pPr>
        <w:spacing w:after="0" w:line="360" w:lineRule="auto"/>
        <w:jc w:val="center"/>
        <w:rPr>
          <w:rFonts w:ascii="Times New Roman" w:eastAsia="Times New Roman" w:hAnsi="Times New Roman" w:cs="Times New Roman"/>
          <w:b/>
          <w:sz w:val="28"/>
          <w:szCs w:val="28"/>
          <w:lang w:eastAsia="ru-RU"/>
        </w:rPr>
      </w:pPr>
    </w:p>
    <w:p w14:paraId="1117581D" w14:textId="51117CD0" w:rsidR="002937C0" w:rsidRPr="002937C0" w:rsidRDefault="00316CEF" w:rsidP="002937C0">
      <w:pPr>
        <w:spacing w:after="0" w:line="360" w:lineRule="auto"/>
        <w:jc w:val="both"/>
        <w:rPr>
          <w:rFonts w:ascii="Times New Roman" w:eastAsia="Times New Roman" w:hAnsi="Times New Roman" w:cs="Times New Roman"/>
          <w:b/>
          <w:sz w:val="28"/>
          <w:szCs w:val="28"/>
          <w:lang w:eastAsia="ru-RU"/>
        </w:rPr>
      </w:pPr>
      <w:r w:rsidRPr="002937C0">
        <w:rPr>
          <w:rFonts w:ascii="Times New Roman" w:hAnsi="Times New Roman" w:cs="Times New Roman"/>
          <w:sz w:val="28"/>
          <w:szCs w:val="28"/>
        </w:rPr>
        <w:t xml:space="preserve">1. </w:t>
      </w:r>
      <w:r w:rsidR="002937C0" w:rsidRPr="002937C0">
        <w:rPr>
          <w:rFonts w:ascii="Times New Roman" w:hAnsi="Times New Roman" w:cs="Times New Roman"/>
          <w:sz w:val="28"/>
          <w:szCs w:val="28"/>
        </w:rPr>
        <w:t xml:space="preserve">Влияние территориального фактора на организацию логистики распределения.  </w:t>
      </w:r>
    </w:p>
    <w:p w14:paraId="4EC71F12" w14:textId="5E04938E" w:rsidR="00316CEF" w:rsidRDefault="00316CEF" w:rsidP="0074485A">
      <w:pPr>
        <w:pStyle w:val="affd"/>
        <w:spacing w:line="360" w:lineRule="auto"/>
        <w:ind w:left="0"/>
        <w:jc w:val="both"/>
      </w:pPr>
      <w:r w:rsidRPr="00316CEF">
        <w:t xml:space="preserve">2. </w:t>
      </w:r>
      <w:r w:rsidR="002937C0">
        <w:t xml:space="preserve"> </w:t>
      </w:r>
      <w:r w:rsidR="002937C0" w:rsidRPr="002937C0">
        <w:t>Влияние фактора конкуренции на организацию логистики распределения.</w:t>
      </w:r>
    </w:p>
    <w:p w14:paraId="709D8FEA" w14:textId="5D80E28C" w:rsidR="002937C0" w:rsidRDefault="002937C0" w:rsidP="0074485A">
      <w:pPr>
        <w:pStyle w:val="affd"/>
        <w:spacing w:line="360" w:lineRule="auto"/>
        <w:ind w:left="0"/>
        <w:jc w:val="both"/>
      </w:pPr>
      <w:r>
        <w:t xml:space="preserve">3. </w:t>
      </w:r>
      <w:r w:rsidRPr="002937C0">
        <w:t>Основные логистические концепции организации логистики распределения.</w:t>
      </w:r>
    </w:p>
    <w:p w14:paraId="347FF957" w14:textId="199AEA87" w:rsidR="002937C0" w:rsidRDefault="002937C0" w:rsidP="0074485A">
      <w:pPr>
        <w:pStyle w:val="affd"/>
        <w:spacing w:line="360" w:lineRule="auto"/>
        <w:ind w:left="0"/>
        <w:jc w:val="both"/>
      </w:pPr>
      <w:r>
        <w:t xml:space="preserve">4.  </w:t>
      </w:r>
      <w:r w:rsidRPr="002937C0">
        <w:t>DRP и DDT системы физического распределения.</w:t>
      </w:r>
    </w:p>
    <w:p w14:paraId="7D052B9A" w14:textId="699B06CE" w:rsidR="0074485A" w:rsidRDefault="002937C0" w:rsidP="0074485A">
      <w:pPr>
        <w:pStyle w:val="affd"/>
        <w:spacing w:line="360" w:lineRule="auto"/>
        <w:ind w:left="0"/>
        <w:jc w:val="both"/>
      </w:pPr>
      <w:r>
        <w:t>5</w:t>
      </w:r>
      <w:r w:rsidR="00316CEF" w:rsidRPr="00316CEF">
        <w:t xml:space="preserve">. </w:t>
      </w:r>
      <w:r>
        <w:t xml:space="preserve"> </w:t>
      </w:r>
      <w:r w:rsidRPr="002937C0">
        <w:t xml:space="preserve">Методики определения эффективности канала распределения.     </w:t>
      </w:r>
    </w:p>
    <w:p w14:paraId="4BC5FC17" w14:textId="1208BA5D" w:rsidR="0074485A" w:rsidRDefault="002937C0" w:rsidP="0074485A">
      <w:pPr>
        <w:pStyle w:val="affd"/>
        <w:spacing w:line="360" w:lineRule="auto"/>
        <w:ind w:left="0"/>
        <w:jc w:val="both"/>
      </w:pPr>
      <w:r>
        <w:t>6</w:t>
      </w:r>
      <w:r w:rsidR="00316CEF" w:rsidRPr="00316CEF">
        <w:t xml:space="preserve">. Трансграничная торговля через онлайн площадки </w:t>
      </w:r>
      <w:r w:rsidR="00346CBC">
        <w:t xml:space="preserve">как </w:t>
      </w:r>
      <w:r w:rsidR="00316CEF" w:rsidRPr="00316CEF">
        <w:t xml:space="preserve">стимул развития цифровой логистики. </w:t>
      </w:r>
      <w:r w:rsidR="0074485A">
        <w:t xml:space="preserve"> </w:t>
      </w:r>
    </w:p>
    <w:p w14:paraId="08EC2629" w14:textId="4B46F8CD" w:rsidR="0074485A" w:rsidRDefault="00316CEF" w:rsidP="0074485A">
      <w:pPr>
        <w:pStyle w:val="affd"/>
        <w:spacing w:line="360" w:lineRule="auto"/>
        <w:ind w:left="0"/>
        <w:jc w:val="both"/>
      </w:pPr>
      <w:r w:rsidRPr="00316CEF">
        <w:t xml:space="preserve">5. </w:t>
      </w:r>
      <w:r w:rsidR="002937C0">
        <w:t xml:space="preserve"> </w:t>
      </w:r>
      <w:r w:rsidR="002937C0" w:rsidRPr="002937C0">
        <w:t>Критерии выбора посредников в канале распределения</w:t>
      </w:r>
      <w:r w:rsidR="002937C0">
        <w:t>.</w:t>
      </w:r>
    </w:p>
    <w:p w14:paraId="7CC3A703" w14:textId="73E20B83" w:rsidR="002937C0" w:rsidRDefault="002937C0" w:rsidP="0074485A">
      <w:pPr>
        <w:pStyle w:val="affd"/>
        <w:spacing w:line="360" w:lineRule="auto"/>
        <w:ind w:left="0"/>
        <w:jc w:val="both"/>
      </w:pPr>
      <w:r>
        <w:t xml:space="preserve">6. </w:t>
      </w:r>
      <w:r w:rsidRPr="002937C0">
        <w:t>Особенности распределения в производственных и торговых организациях.</w:t>
      </w:r>
    </w:p>
    <w:p w14:paraId="1488F746" w14:textId="5E100553" w:rsidR="0074485A" w:rsidRDefault="002937C0" w:rsidP="0074485A">
      <w:pPr>
        <w:pStyle w:val="affd"/>
        <w:spacing w:line="360" w:lineRule="auto"/>
        <w:ind w:left="0"/>
        <w:jc w:val="both"/>
      </w:pPr>
      <w:r>
        <w:lastRenderedPageBreak/>
        <w:t>7</w:t>
      </w:r>
      <w:r w:rsidR="00316CEF" w:rsidRPr="00316CEF">
        <w:t xml:space="preserve">. Основные российские онлайн-продавцы. </w:t>
      </w:r>
    </w:p>
    <w:p w14:paraId="6B9B09B3" w14:textId="1EF5E302" w:rsidR="0074485A" w:rsidRDefault="002937C0" w:rsidP="0074485A">
      <w:pPr>
        <w:pStyle w:val="affd"/>
        <w:spacing w:line="360" w:lineRule="auto"/>
        <w:ind w:left="0"/>
        <w:jc w:val="both"/>
      </w:pPr>
      <w:r>
        <w:t>8</w:t>
      </w:r>
      <w:r w:rsidR="00316CEF" w:rsidRPr="00316CEF">
        <w:t xml:space="preserve">. Конкуренция интернет-магазинов в мире. </w:t>
      </w:r>
    </w:p>
    <w:p w14:paraId="093058C7" w14:textId="10F83D20" w:rsidR="0074485A" w:rsidRDefault="002937C0" w:rsidP="0074485A">
      <w:pPr>
        <w:pStyle w:val="affd"/>
        <w:spacing w:line="360" w:lineRule="auto"/>
        <w:ind w:left="0"/>
        <w:jc w:val="both"/>
      </w:pPr>
      <w:r>
        <w:t>9</w:t>
      </w:r>
      <w:r w:rsidR="00316CEF" w:rsidRPr="00316CEF">
        <w:t xml:space="preserve">. </w:t>
      </w:r>
      <w:bookmarkStart w:id="7" w:name="_Hlk139534067"/>
      <w:r w:rsidRPr="002937C0">
        <w:t xml:space="preserve">Особенности работы с посредниками логистических услуг на рынке </w:t>
      </w:r>
      <w:proofErr w:type="spellStart"/>
      <w:r w:rsidRPr="002937C0">
        <w:t>интернет-торговли</w:t>
      </w:r>
      <w:proofErr w:type="spellEnd"/>
      <w:r w:rsidRPr="002937C0">
        <w:t>.</w:t>
      </w:r>
    </w:p>
    <w:bookmarkEnd w:id="7"/>
    <w:p w14:paraId="4CED9E19" w14:textId="77777777" w:rsidR="0039329C" w:rsidRDefault="002937C0" w:rsidP="0039329C">
      <w:pPr>
        <w:pStyle w:val="affd"/>
        <w:spacing w:line="360" w:lineRule="auto"/>
        <w:ind w:left="0"/>
        <w:jc w:val="both"/>
      </w:pPr>
      <w:r>
        <w:t>10</w:t>
      </w:r>
      <w:r w:rsidR="00316CEF" w:rsidRPr="00316CEF">
        <w:t xml:space="preserve">. </w:t>
      </w:r>
      <w:r>
        <w:t xml:space="preserve"> </w:t>
      </w:r>
      <w:r w:rsidRPr="002937C0">
        <w:t xml:space="preserve">Особенности работы с посредниками логистических услуг </w:t>
      </w:r>
      <w:r>
        <w:t>в каналах распределения производственных компаний.</w:t>
      </w:r>
    </w:p>
    <w:p w14:paraId="79469CDF" w14:textId="77777777" w:rsidR="0039329C" w:rsidRDefault="0039329C" w:rsidP="0039329C">
      <w:pPr>
        <w:pStyle w:val="affd"/>
        <w:spacing w:line="360" w:lineRule="auto"/>
        <w:ind w:left="0"/>
        <w:jc w:val="both"/>
      </w:pPr>
      <w:r>
        <w:t>11.   Классификация посредников по отраслевой принадлежности участников</w:t>
      </w:r>
    </w:p>
    <w:p w14:paraId="6D249546" w14:textId="77777777" w:rsidR="0039329C" w:rsidRDefault="0039329C" w:rsidP="0039329C">
      <w:pPr>
        <w:pStyle w:val="affd"/>
        <w:spacing w:line="360" w:lineRule="auto"/>
        <w:ind w:left="0"/>
        <w:jc w:val="both"/>
      </w:pPr>
      <w:r>
        <w:t>12.   Классификация посредников по типу сбытовой стратегии.</w:t>
      </w:r>
    </w:p>
    <w:p w14:paraId="586CD6AF" w14:textId="31A0B653" w:rsidR="0039329C" w:rsidRDefault="0039329C" w:rsidP="0039329C">
      <w:pPr>
        <w:pStyle w:val="affd"/>
        <w:spacing w:line="360" w:lineRule="auto"/>
        <w:ind w:left="0"/>
        <w:jc w:val="both"/>
      </w:pPr>
      <w:r>
        <w:t>13. Классификация посредников по типу собственности на товар и финансированию операций.</w:t>
      </w:r>
    </w:p>
    <w:p w14:paraId="7D9DE292" w14:textId="1C2A249C" w:rsidR="0039329C" w:rsidRDefault="0039329C" w:rsidP="0039329C">
      <w:pPr>
        <w:pStyle w:val="affd"/>
        <w:spacing w:line="360" w:lineRule="auto"/>
        <w:ind w:left="0"/>
        <w:jc w:val="both"/>
      </w:pPr>
      <w:r>
        <w:t>14. Классификация посредников по типу деятельности в основных и вспомогательных функциональных областях логистики.</w:t>
      </w:r>
    </w:p>
    <w:p w14:paraId="3AC7067C" w14:textId="674BD16C" w:rsidR="0074485A" w:rsidRDefault="002937C0" w:rsidP="0074485A">
      <w:pPr>
        <w:pStyle w:val="affd"/>
        <w:spacing w:line="360" w:lineRule="auto"/>
        <w:ind w:left="0"/>
        <w:jc w:val="both"/>
      </w:pPr>
      <w:r>
        <w:t>1</w:t>
      </w:r>
      <w:r w:rsidR="0039329C">
        <w:t>5</w:t>
      </w:r>
      <w:r>
        <w:t>.</w:t>
      </w:r>
      <w:r w:rsidRPr="002937C0">
        <w:t xml:space="preserve"> </w:t>
      </w:r>
      <w:r>
        <w:t xml:space="preserve"> </w:t>
      </w:r>
      <w:r w:rsidRPr="002937C0">
        <w:t xml:space="preserve">Проблема доставки последней мили в отдаленные регионы России. </w:t>
      </w:r>
      <w:bookmarkStart w:id="8" w:name="_Hlk139534149"/>
    </w:p>
    <w:bookmarkEnd w:id="8"/>
    <w:p w14:paraId="1E3CA3D7" w14:textId="064E181F" w:rsidR="0074485A" w:rsidRDefault="0039329C" w:rsidP="0074485A">
      <w:pPr>
        <w:pStyle w:val="affd"/>
        <w:spacing w:line="360" w:lineRule="auto"/>
        <w:ind w:left="0"/>
        <w:jc w:val="both"/>
      </w:pPr>
      <w:r>
        <w:t xml:space="preserve">16.  </w:t>
      </w:r>
      <w:r w:rsidRPr="0039329C">
        <w:t>Пути автоматизации работы логистического провайдера для улучшения качества обслуживания покупателей.</w:t>
      </w:r>
    </w:p>
    <w:p w14:paraId="492627CD" w14:textId="53F9C0E9" w:rsidR="0074485A" w:rsidRDefault="00316CEF" w:rsidP="0074485A">
      <w:pPr>
        <w:pStyle w:val="affd"/>
        <w:spacing w:line="360" w:lineRule="auto"/>
        <w:ind w:left="0"/>
        <w:jc w:val="both"/>
      </w:pPr>
      <w:r w:rsidRPr="00316CEF">
        <w:t>1</w:t>
      </w:r>
      <w:r w:rsidR="0039329C">
        <w:t>7</w:t>
      </w:r>
      <w:r w:rsidRPr="00316CEF">
        <w:t>.</w:t>
      </w:r>
      <w:r w:rsidR="00346CBC">
        <w:t xml:space="preserve"> </w:t>
      </w:r>
      <w:r w:rsidRPr="00316CEF">
        <w:t xml:space="preserve">Варианты выбора доставки до покупателя: </w:t>
      </w:r>
      <w:proofErr w:type="spellStart"/>
      <w:r w:rsidRPr="00316CEF">
        <w:t>постаматы</w:t>
      </w:r>
      <w:proofErr w:type="spellEnd"/>
      <w:r w:rsidRPr="00316CEF">
        <w:t xml:space="preserve">, самовывоз, курьерская доставка. </w:t>
      </w:r>
    </w:p>
    <w:p w14:paraId="4093FDD4" w14:textId="2E1E0369" w:rsidR="0039329C" w:rsidRDefault="0039329C" w:rsidP="0074485A">
      <w:pPr>
        <w:pStyle w:val="affd"/>
        <w:spacing w:line="360" w:lineRule="auto"/>
        <w:ind w:left="0"/>
        <w:jc w:val="both"/>
      </w:pPr>
      <w:r>
        <w:t xml:space="preserve">18. </w:t>
      </w:r>
      <w:r w:rsidRPr="0039329C">
        <w:t xml:space="preserve">Использование </w:t>
      </w:r>
      <w:proofErr w:type="spellStart"/>
      <w:r w:rsidRPr="0039329C">
        <w:t>шерингового</w:t>
      </w:r>
      <w:proofErr w:type="spellEnd"/>
      <w:r w:rsidRPr="0039329C">
        <w:t xml:space="preserve"> транспорта курьерами: самокаты, велосипеды, мопеды.</w:t>
      </w:r>
    </w:p>
    <w:p w14:paraId="2712F84F" w14:textId="4C633DC3" w:rsidR="0074485A" w:rsidRDefault="00316CEF" w:rsidP="0074485A">
      <w:pPr>
        <w:pStyle w:val="affd"/>
        <w:spacing w:line="360" w:lineRule="auto"/>
        <w:ind w:left="0"/>
        <w:jc w:val="both"/>
      </w:pPr>
      <w:r w:rsidRPr="00316CEF">
        <w:t>1</w:t>
      </w:r>
      <w:r w:rsidR="0039329C">
        <w:t>9</w:t>
      </w:r>
      <w:r w:rsidRPr="00316CEF">
        <w:t xml:space="preserve">. </w:t>
      </w:r>
      <w:r w:rsidR="0039329C">
        <w:t xml:space="preserve">  </w:t>
      </w:r>
      <w:r w:rsidRPr="00316CEF">
        <w:t xml:space="preserve">Перспективы развития </w:t>
      </w:r>
      <w:r w:rsidR="0074485A">
        <w:t xml:space="preserve">продуктовой сети </w:t>
      </w:r>
      <w:proofErr w:type="spellStart"/>
      <w:r w:rsidR="0074485A">
        <w:t>ВкусВилл</w:t>
      </w:r>
      <w:proofErr w:type="spellEnd"/>
      <w:r w:rsidRPr="00316CEF">
        <w:t xml:space="preserve">. </w:t>
      </w:r>
    </w:p>
    <w:p w14:paraId="538C8F6F" w14:textId="638E51A3" w:rsidR="0074485A" w:rsidRDefault="0039329C" w:rsidP="0074485A">
      <w:pPr>
        <w:pStyle w:val="affd"/>
        <w:spacing w:line="360" w:lineRule="auto"/>
        <w:ind w:left="0"/>
        <w:jc w:val="both"/>
      </w:pPr>
      <w:r>
        <w:t>20</w:t>
      </w:r>
      <w:r w:rsidR="00316CEF" w:rsidRPr="00316CEF">
        <w:t xml:space="preserve">. </w:t>
      </w:r>
      <w:r w:rsidR="0074485A">
        <w:t xml:space="preserve">Экосистемы </w:t>
      </w:r>
      <w:proofErr w:type="spellStart"/>
      <w:r w:rsidR="0074485A">
        <w:t>Сбер</w:t>
      </w:r>
      <w:proofErr w:type="spellEnd"/>
      <w:r w:rsidR="0074485A">
        <w:t xml:space="preserve"> и Яндекс. Сравнительная характеристика.</w:t>
      </w:r>
      <w:r w:rsidR="00316CEF" w:rsidRPr="00316CEF">
        <w:t xml:space="preserve"> </w:t>
      </w:r>
    </w:p>
    <w:p w14:paraId="34BF57BE" w14:textId="76F1384E" w:rsidR="0074485A" w:rsidRDefault="0039329C" w:rsidP="0074485A">
      <w:pPr>
        <w:pStyle w:val="affd"/>
        <w:spacing w:line="360" w:lineRule="auto"/>
        <w:ind w:left="0"/>
        <w:jc w:val="both"/>
      </w:pPr>
      <w:r>
        <w:t>21</w:t>
      </w:r>
      <w:r w:rsidR="00316CEF" w:rsidRPr="00316CEF">
        <w:t xml:space="preserve">. Сравнение логистического сервиса </w:t>
      </w:r>
      <w:r w:rsidR="0074485A" w:rsidRPr="00316CEF">
        <w:t>Wildberries</w:t>
      </w:r>
      <w:r w:rsidR="00316CEF" w:rsidRPr="00316CEF">
        <w:t xml:space="preserve">.ru и Ozon.ru. </w:t>
      </w:r>
    </w:p>
    <w:p w14:paraId="3209A680" w14:textId="61A53E48" w:rsidR="0074485A" w:rsidRDefault="0039329C" w:rsidP="0074485A">
      <w:pPr>
        <w:pStyle w:val="affd"/>
        <w:spacing w:line="360" w:lineRule="auto"/>
        <w:ind w:left="0"/>
        <w:jc w:val="both"/>
      </w:pPr>
      <w:r>
        <w:t>22</w:t>
      </w:r>
      <w:r w:rsidR="00316CEF" w:rsidRPr="00316CEF">
        <w:t xml:space="preserve">. </w:t>
      </w:r>
      <w:r>
        <w:t>Роль л</w:t>
      </w:r>
      <w:r w:rsidR="00316CEF" w:rsidRPr="00316CEF">
        <w:t>огистическ</w:t>
      </w:r>
      <w:r>
        <w:t>ого</w:t>
      </w:r>
      <w:r w:rsidR="00316CEF" w:rsidRPr="00316CEF">
        <w:t xml:space="preserve"> провайдер</w:t>
      </w:r>
      <w:r>
        <w:t>а</w:t>
      </w:r>
      <w:r w:rsidR="00316CEF" w:rsidRPr="00316CEF">
        <w:t xml:space="preserve"> </w:t>
      </w:r>
      <w:r>
        <w:t xml:space="preserve">при </w:t>
      </w:r>
      <w:r w:rsidR="00316CEF" w:rsidRPr="00316CEF">
        <w:t>выход</w:t>
      </w:r>
      <w:r>
        <w:t>е</w:t>
      </w:r>
      <w:r w:rsidR="00316CEF" w:rsidRPr="00316CEF">
        <w:t xml:space="preserve"> </w:t>
      </w:r>
      <w:r>
        <w:t>компании-производителя</w:t>
      </w:r>
      <w:r w:rsidR="00316CEF" w:rsidRPr="00316CEF">
        <w:t xml:space="preserve"> на международный рынок. </w:t>
      </w:r>
    </w:p>
    <w:p w14:paraId="79C07CC4" w14:textId="61007962" w:rsidR="0074485A" w:rsidRDefault="0039329C" w:rsidP="0074485A">
      <w:pPr>
        <w:pStyle w:val="affd"/>
        <w:spacing w:line="360" w:lineRule="auto"/>
        <w:ind w:left="0"/>
        <w:jc w:val="both"/>
      </w:pPr>
      <w:r>
        <w:t>23</w:t>
      </w:r>
      <w:r w:rsidR="00316CEF" w:rsidRPr="00316CEF">
        <w:t xml:space="preserve">. </w:t>
      </w:r>
      <w:r w:rsidR="00346CBC" w:rsidRPr="00316CEF">
        <w:t>Информационные</w:t>
      </w:r>
      <w:r w:rsidR="00346CBC">
        <w:t xml:space="preserve"> </w:t>
      </w:r>
      <w:r w:rsidR="00346CBC" w:rsidRPr="00316CEF">
        <w:t>системы,</w:t>
      </w:r>
      <w:r w:rsidR="00316CEF" w:rsidRPr="00316CEF">
        <w:t xml:space="preserve"> обслуживающие логистических провайдеров при доставке последней мили. </w:t>
      </w:r>
    </w:p>
    <w:p w14:paraId="73DA8D01" w14:textId="0008EF14" w:rsidR="0074485A" w:rsidRDefault="0039329C" w:rsidP="0074485A">
      <w:pPr>
        <w:pStyle w:val="affd"/>
        <w:spacing w:line="360" w:lineRule="auto"/>
        <w:ind w:left="0"/>
        <w:jc w:val="both"/>
      </w:pPr>
      <w:r>
        <w:t>24</w:t>
      </w:r>
      <w:r w:rsidR="00316CEF" w:rsidRPr="00316CEF">
        <w:t>. Уникальные IT-решения на рынке логистических услуг</w:t>
      </w:r>
      <w:r>
        <w:t>.</w:t>
      </w:r>
      <w:r w:rsidR="00316CEF" w:rsidRPr="00316CEF">
        <w:t xml:space="preserve"> </w:t>
      </w:r>
      <w:r>
        <w:t xml:space="preserve"> </w:t>
      </w:r>
    </w:p>
    <w:p w14:paraId="44039726" w14:textId="53375403" w:rsidR="0074485A" w:rsidRDefault="00316CEF" w:rsidP="0074485A">
      <w:pPr>
        <w:pStyle w:val="affd"/>
        <w:spacing w:line="360" w:lineRule="auto"/>
        <w:ind w:left="0"/>
        <w:jc w:val="both"/>
      </w:pPr>
      <w:r w:rsidRPr="00316CEF">
        <w:t>2</w:t>
      </w:r>
      <w:r w:rsidR="0039329C">
        <w:t>5</w:t>
      </w:r>
      <w:r w:rsidRPr="00316CEF">
        <w:t xml:space="preserve">. Необходимость инвестиций для интеграции информационных систем </w:t>
      </w:r>
      <w:r w:rsidR="0039329C">
        <w:t>в систему распределения компании-производителя</w:t>
      </w:r>
      <w:r w:rsidRPr="00316CEF">
        <w:t xml:space="preserve"> и логистического провайдера</w:t>
      </w:r>
      <w:r w:rsidR="0039329C">
        <w:t>.</w:t>
      </w:r>
      <w:r w:rsidRPr="00316CEF">
        <w:t xml:space="preserve"> </w:t>
      </w:r>
    </w:p>
    <w:p w14:paraId="7E6C3436" w14:textId="27429E11" w:rsidR="0074485A" w:rsidRDefault="00316CEF" w:rsidP="0074485A">
      <w:pPr>
        <w:pStyle w:val="affd"/>
        <w:spacing w:line="360" w:lineRule="auto"/>
        <w:ind w:left="0"/>
        <w:jc w:val="both"/>
      </w:pPr>
      <w:r w:rsidRPr="00316CEF">
        <w:lastRenderedPageBreak/>
        <w:t>2</w:t>
      </w:r>
      <w:r w:rsidR="0039329C">
        <w:t>6</w:t>
      </w:r>
      <w:r w:rsidRPr="00316CEF">
        <w:t xml:space="preserve">. Выход на мировой рынок российских логистических провайдеров. </w:t>
      </w:r>
    </w:p>
    <w:p w14:paraId="06C41F9D" w14:textId="72A89C99" w:rsidR="0074485A" w:rsidRDefault="00316CEF" w:rsidP="0074485A">
      <w:pPr>
        <w:pStyle w:val="affd"/>
        <w:spacing w:line="360" w:lineRule="auto"/>
        <w:ind w:left="0"/>
        <w:jc w:val="both"/>
      </w:pPr>
      <w:r w:rsidRPr="00316CEF">
        <w:t>2</w:t>
      </w:r>
      <w:r w:rsidR="0039329C">
        <w:t>7</w:t>
      </w:r>
      <w:r w:rsidRPr="00316CEF">
        <w:t xml:space="preserve">. Тренды развития онлайн-торговли и обслуживающих логистических компаний. </w:t>
      </w:r>
    </w:p>
    <w:p w14:paraId="014095FE" w14:textId="1EE49FA9" w:rsidR="0074485A" w:rsidRDefault="00316CEF" w:rsidP="0074485A">
      <w:pPr>
        <w:pStyle w:val="affd"/>
        <w:spacing w:line="360" w:lineRule="auto"/>
        <w:ind w:left="0"/>
        <w:jc w:val="both"/>
      </w:pPr>
      <w:r w:rsidRPr="00316CEF">
        <w:t>2</w:t>
      </w:r>
      <w:r w:rsidR="0039329C">
        <w:t>8</w:t>
      </w:r>
      <w:r w:rsidRPr="00316CEF">
        <w:t xml:space="preserve">. Стратегическое планирование </w:t>
      </w:r>
      <w:r w:rsidR="0034699A">
        <w:t xml:space="preserve">системы </w:t>
      </w:r>
      <w:r w:rsidR="0039329C">
        <w:t>распределения для производственной компании</w:t>
      </w:r>
      <w:r w:rsidRPr="00316CEF">
        <w:t>.</w:t>
      </w:r>
    </w:p>
    <w:p w14:paraId="586B13E1" w14:textId="43CDE7B1" w:rsidR="0074485A" w:rsidRDefault="00316CEF" w:rsidP="0074485A">
      <w:pPr>
        <w:pStyle w:val="affd"/>
        <w:spacing w:line="360" w:lineRule="auto"/>
        <w:ind w:left="0"/>
        <w:jc w:val="both"/>
      </w:pPr>
      <w:r w:rsidRPr="00316CEF">
        <w:t>2</w:t>
      </w:r>
      <w:r w:rsidR="0034699A">
        <w:t>9</w:t>
      </w:r>
      <w:r w:rsidRPr="00316CEF">
        <w:t xml:space="preserve">. Расчет показателей эффективности </w:t>
      </w:r>
      <w:r w:rsidR="0034699A">
        <w:t>распределительного канала производственной компании.</w:t>
      </w:r>
    </w:p>
    <w:p w14:paraId="5D9ADF1B" w14:textId="066234EE" w:rsidR="00823327" w:rsidRDefault="00316CEF" w:rsidP="0074485A">
      <w:pPr>
        <w:pStyle w:val="affd"/>
        <w:spacing w:line="360" w:lineRule="auto"/>
        <w:ind w:left="0"/>
        <w:jc w:val="both"/>
      </w:pPr>
      <w:r w:rsidRPr="00316CEF">
        <w:t xml:space="preserve">30. </w:t>
      </w:r>
      <w:r w:rsidR="0034699A" w:rsidRPr="00316CEF">
        <w:t xml:space="preserve">Расчет показателей эффективности </w:t>
      </w:r>
      <w:r w:rsidR="0034699A">
        <w:t>распределительного канала торговой компании.</w:t>
      </w:r>
    </w:p>
    <w:p w14:paraId="10AEF436" w14:textId="592D7C27" w:rsid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B0C2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36A0D858" w14:textId="447FD2C1"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ab/>
      </w:r>
      <w:r w:rsidRPr="000B0C26">
        <w:rPr>
          <w:rFonts w:ascii="Times New Roman" w:eastAsia="Times New Roman" w:hAnsi="Times New Roman" w:cs="Times New Roman"/>
          <w:iCs/>
          <w:sz w:val="28"/>
          <w:szCs w:val="28"/>
          <w:lang w:eastAsia="ru-RU" w:bidi="ru-RU"/>
        </w:rPr>
        <w:t>Проведите анализ действующей</w:t>
      </w:r>
      <w:r w:rsidR="0034699A">
        <w:rPr>
          <w:rFonts w:ascii="Times New Roman" w:eastAsia="Times New Roman" w:hAnsi="Times New Roman" w:cs="Times New Roman"/>
          <w:iCs/>
          <w:sz w:val="28"/>
          <w:szCs w:val="28"/>
          <w:lang w:eastAsia="ru-RU" w:bidi="ru-RU"/>
        </w:rPr>
        <w:t xml:space="preserve"> </w:t>
      </w:r>
      <w:r w:rsidRPr="000B0C26">
        <w:rPr>
          <w:rFonts w:ascii="Times New Roman" w:eastAsia="Times New Roman" w:hAnsi="Times New Roman" w:cs="Times New Roman"/>
          <w:iCs/>
          <w:sz w:val="28"/>
          <w:szCs w:val="28"/>
          <w:lang w:eastAsia="ru-RU" w:bidi="ru-RU"/>
        </w:rPr>
        <w:t>системы</w:t>
      </w:r>
      <w:r w:rsidR="0034699A">
        <w:rPr>
          <w:rFonts w:ascii="Times New Roman" w:eastAsia="Times New Roman" w:hAnsi="Times New Roman" w:cs="Times New Roman"/>
          <w:iCs/>
          <w:sz w:val="28"/>
          <w:szCs w:val="28"/>
          <w:lang w:eastAsia="ru-RU" w:bidi="ru-RU"/>
        </w:rPr>
        <w:t xml:space="preserve"> распределения</w:t>
      </w:r>
      <w:r w:rsidRPr="000B0C26">
        <w:rPr>
          <w:rFonts w:ascii="Times New Roman" w:eastAsia="Times New Roman" w:hAnsi="Times New Roman" w:cs="Times New Roman"/>
          <w:iCs/>
          <w:sz w:val="28"/>
          <w:szCs w:val="28"/>
          <w:lang w:eastAsia="ru-RU" w:bidi="ru-RU"/>
        </w:rPr>
        <w:t xml:space="preserve"> </w:t>
      </w:r>
      <w:r w:rsidR="0034699A">
        <w:rPr>
          <w:rFonts w:ascii="Times New Roman" w:eastAsia="Times New Roman" w:hAnsi="Times New Roman" w:cs="Times New Roman"/>
          <w:iCs/>
          <w:sz w:val="28"/>
          <w:szCs w:val="28"/>
          <w:lang w:eastAsia="ru-RU" w:bidi="ru-RU"/>
        </w:rPr>
        <w:t>продуктовой сети, промышленного предприятия, интернет-магазина (по выбору</w:t>
      </w:r>
      <w:r w:rsidR="006730A9">
        <w:rPr>
          <w:rFonts w:ascii="Times New Roman" w:eastAsia="Times New Roman" w:hAnsi="Times New Roman" w:cs="Times New Roman"/>
          <w:iCs/>
          <w:sz w:val="28"/>
          <w:szCs w:val="28"/>
          <w:lang w:eastAsia="ru-RU" w:bidi="ru-RU"/>
        </w:rPr>
        <w:t>)</w:t>
      </w:r>
      <w:r w:rsidRPr="000B0C26">
        <w:rPr>
          <w:rFonts w:ascii="Times New Roman" w:eastAsia="Times New Roman" w:hAnsi="Times New Roman" w:cs="Times New Roman"/>
          <w:iCs/>
          <w:sz w:val="28"/>
          <w:szCs w:val="28"/>
          <w:lang w:eastAsia="ru-RU" w:bidi="ru-RU"/>
        </w:rPr>
        <w:t xml:space="preserve">: </w:t>
      </w:r>
    </w:p>
    <w:p w14:paraId="1C3199F4" w14:textId="19549D66"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1. Дайте краткую характеристику </w:t>
      </w:r>
      <w:r w:rsidR="0034699A">
        <w:rPr>
          <w:rFonts w:ascii="Times New Roman" w:eastAsia="Times New Roman" w:hAnsi="Times New Roman" w:cs="Times New Roman"/>
          <w:iCs/>
          <w:sz w:val="28"/>
          <w:szCs w:val="28"/>
          <w:lang w:eastAsia="ru-RU" w:bidi="ru-RU"/>
        </w:rPr>
        <w:t>РС</w:t>
      </w:r>
      <w:r w:rsidRPr="000B0C26">
        <w:rPr>
          <w:rFonts w:ascii="Times New Roman" w:eastAsia="Times New Roman" w:hAnsi="Times New Roman" w:cs="Times New Roman"/>
          <w:iCs/>
          <w:sz w:val="28"/>
          <w:szCs w:val="28"/>
          <w:lang w:eastAsia="ru-RU" w:bidi="ru-RU"/>
        </w:rPr>
        <w:t xml:space="preserve"> выбранного </w:t>
      </w:r>
      <w:r w:rsidR="0034699A">
        <w:rPr>
          <w:rFonts w:ascii="Times New Roman" w:eastAsia="Times New Roman" w:hAnsi="Times New Roman" w:cs="Times New Roman"/>
          <w:iCs/>
          <w:sz w:val="28"/>
          <w:szCs w:val="28"/>
          <w:lang w:eastAsia="ru-RU" w:bidi="ru-RU"/>
        </w:rPr>
        <w:t>магазина</w:t>
      </w:r>
      <w:r w:rsidRPr="000B0C2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Pr>
          <w:rFonts w:ascii="Times New Roman" w:eastAsia="Times New Roman" w:hAnsi="Times New Roman" w:cs="Times New Roman"/>
          <w:iCs/>
          <w:sz w:val="28"/>
          <w:szCs w:val="28"/>
          <w:lang w:eastAsia="ru-RU" w:bidi="ru-RU"/>
        </w:rPr>
        <w:t>логистические процессы</w:t>
      </w:r>
      <w:r w:rsidRPr="000B0C26">
        <w:rPr>
          <w:rFonts w:ascii="Times New Roman" w:eastAsia="Times New Roman" w:hAnsi="Times New Roman" w:cs="Times New Roman"/>
          <w:iCs/>
          <w:sz w:val="28"/>
          <w:szCs w:val="28"/>
          <w:lang w:eastAsia="ru-RU" w:bidi="ru-RU"/>
        </w:rPr>
        <w:t xml:space="preserve"> и т.</w:t>
      </w:r>
      <w:r>
        <w:rPr>
          <w:rFonts w:ascii="Times New Roman" w:eastAsia="Times New Roman" w:hAnsi="Times New Roman" w:cs="Times New Roman"/>
          <w:iCs/>
          <w:sz w:val="28"/>
          <w:szCs w:val="28"/>
          <w:lang w:eastAsia="ru-RU" w:bidi="ru-RU"/>
        </w:rPr>
        <w:t>п</w:t>
      </w:r>
      <w:r w:rsidRPr="000B0C26">
        <w:rPr>
          <w:rFonts w:ascii="Times New Roman" w:eastAsia="Times New Roman" w:hAnsi="Times New Roman" w:cs="Times New Roman"/>
          <w:iCs/>
          <w:sz w:val="28"/>
          <w:szCs w:val="28"/>
          <w:lang w:eastAsia="ru-RU" w:bidi="ru-RU"/>
        </w:rPr>
        <w:t xml:space="preserve">. </w:t>
      </w:r>
    </w:p>
    <w:p w14:paraId="342BC31D" w14:textId="45FCF739"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3. Проведите анализ сильных и слабых сторон, возможностей и угроз (SWOT-анализ)</w:t>
      </w:r>
      <w:r w:rsidR="006730A9">
        <w:rPr>
          <w:rFonts w:ascii="Times New Roman" w:eastAsia="Times New Roman" w:hAnsi="Times New Roman" w:cs="Times New Roman"/>
          <w:iCs/>
          <w:sz w:val="28"/>
          <w:szCs w:val="28"/>
          <w:lang w:eastAsia="ru-RU" w:bidi="ru-RU"/>
        </w:rPr>
        <w:t>.</w:t>
      </w:r>
    </w:p>
    <w:p w14:paraId="39F72B7F" w14:textId="470ABF5C" w:rsidR="000B0C26" w:rsidRDefault="00602EFD" w:rsidP="000B0C26">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4</w:t>
      </w:r>
      <w:r w:rsidR="000B0C26" w:rsidRPr="000B0C26">
        <w:rPr>
          <w:rFonts w:ascii="Times New Roman" w:eastAsia="Times New Roman" w:hAnsi="Times New Roman" w:cs="Times New Roman"/>
          <w:iCs/>
          <w:sz w:val="28"/>
          <w:szCs w:val="28"/>
          <w:lang w:eastAsia="ru-RU" w:bidi="ru-RU"/>
        </w:rPr>
        <w:t>.</w:t>
      </w:r>
      <w:r>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4189D8B3" w:rsidR="000B0C26" w:rsidRPr="000B0C26" w:rsidRDefault="00602EFD" w:rsidP="00BA254A">
      <w:pPr>
        <w:pStyle w:val="affd"/>
        <w:numPr>
          <w:ilvl w:val="0"/>
          <w:numId w:val="17"/>
        </w:numPr>
        <w:spacing w:line="360" w:lineRule="auto"/>
        <w:jc w:val="both"/>
        <w:rPr>
          <w:iCs/>
          <w:szCs w:val="28"/>
          <w:lang w:bidi="ru-RU"/>
        </w:rPr>
      </w:pPr>
      <w:r>
        <w:rPr>
          <w:iCs/>
          <w:szCs w:val="28"/>
          <w:lang w:bidi="ru-RU"/>
        </w:rPr>
        <w:t>е</w:t>
      </w:r>
      <w:r w:rsidR="000B0C26" w:rsidRPr="000B0C26">
        <w:rPr>
          <w:iCs/>
          <w:szCs w:val="28"/>
          <w:lang w:bidi="ru-RU"/>
        </w:rPr>
        <w:t xml:space="preserve">сли </w:t>
      </w:r>
      <w:r w:rsidR="000B0C26" w:rsidRPr="00602EFD">
        <w:rPr>
          <w:iCs/>
          <w:szCs w:val="28"/>
          <w:lang w:bidi="ru-RU"/>
        </w:rPr>
        <w:t>да</w:t>
      </w:r>
      <w:r w:rsidR="000B0C26" w:rsidRPr="000B0C26">
        <w:rPr>
          <w:iCs/>
          <w:szCs w:val="28"/>
          <w:lang w:bidi="ru-RU"/>
        </w:rPr>
        <w:t xml:space="preserve"> – то представьте место </w:t>
      </w:r>
      <w:r>
        <w:rPr>
          <w:iCs/>
          <w:szCs w:val="28"/>
          <w:lang w:bidi="ru-RU"/>
        </w:rPr>
        <w:t>логистического провайдера</w:t>
      </w:r>
      <w:r w:rsidR="000B0C26" w:rsidRPr="000B0C26">
        <w:rPr>
          <w:iCs/>
          <w:szCs w:val="28"/>
          <w:lang w:bidi="ru-RU"/>
        </w:rPr>
        <w:t xml:space="preserve"> в структуре ЛС</w:t>
      </w:r>
      <w:r w:rsidRPr="00602EFD">
        <w:rPr>
          <w:iCs/>
          <w:szCs w:val="28"/>
          <w:lang w:bidi="ru-RU"/>
        </w:rPr>
        <w:t xml:space="preserve"> </w:t>
      </w:r>
      <w:r w:rsidR="0034699A">
        <w:rPr>
          <w:iCs/>
          <w:szCs w:val="28"/>
          <w:lang w:bidi="ru-RU"/>
        </w:rPr>
        <w:t>компании</w:t>
      </w:r>
      <w:r w:rsidR="000B0C26" w:rsidRPr="000B0C26">
        <w:rPr>
          <w:iCs/>
          <w:szCs w:val="28"/>
          <w:lang w:bidi="ru-RU"/>
        </w:rPr>
        <w:t>, сформулируйте требования к</w:t>
      </w:r>
      <w:r w:rsidR="0034699A">
        <w:rPr>
          <w:iCs/>
          <w:szCs w:val="28"/>
          <w:lang w:bidi="ru-RU"/>
        </w:rPr>
        <w:t xml:space="preserve"> </w:t>
      </w:r>
      <w:r>
        <w:rPr>
          <w:iCs/>
          <w:szCs w:val="28"/>
          <w:lang w:bidi="ru-RU"/>
        </w:rPr>
        <w:t>уровню логистического сервиса;</w:t>
      </w:r>
    </w:p>
    <w:p w14:paraId="24B889AB" w14:textId="3C2F8731" w:rsidR="00602EFD" w:rsidRDefault="00602EFD" w:rsidP="00BA254A">
      <w:pPr>
        <w:pStyle w:val="affd"/>
        <w:numPr>
          <w:ilvl w:val="0"/>
          <w:numId w:val="17"/>
        </w:numPr>
        <w:spacing w:line="360" w:lineRule="auto"/>
        <w:jc w:val="both"/>
        <w:rPr>
          <w:iCs/>
          <w:szCs w:val="28"/>
          <w:lang w:bidi="ru-RU"/>
        </w:rPr>
      </w:pPr>
      <w:r>
        <w:rPr>
          <w:iCs/>
          <w:szCs w:val="28"/>
          <w:lang w:bidi="ru-RU"/>
        </w:rPr>
        <w:t>е</w:t>
      </w:r>
      <w:r w:rsidR="000B0C26" w:rsidRPr="000B0C26">
        <w:rPr>
          <w:iCs/>
          <w:szCs w:val="28"/>
          <w:lang w:bidi="ru-RU"/>
        </w:rPr>
        <w:t>сли нет – то опишите,</w:t>
      </w:r>
      <w:r>
        <w:rPr>
          <w:iCs/>
          <w:szCs w:val="28"/>
          <w:lang w:bidi="ru-RU"/>
        </w:rPr>
        <w:t xml:space="preserve"> </w:t>
      </w:r>
      <w:r w:rsidR="000B0C26" w:rsidRPr="000B0C26">
        <w:rPr>
          <w:iCs/>
          <w:szCs w:val="28"/>
          <w:lang w:bidi="ru-RU"/>
        </w:rPr>
        <w:t xml:space="preserve">кто непосредственно будет выполнять в ЛС </w:t>
      </w:r>
      <w:r>
        <w:rPr>
          <w:iCs/>
          <w:szCs w:val="28"/>
          <w:lang w:bidi="ru-RU"/>
        </w:rPr>
        <w:t xml:space="preserve">все этапы товародвижения и </w:t>
      </w:r>
      <w:r w:rsidRPr="000B0C26">
        <w:rPr>
          <w:iCs/>
          <w:szCs w:val="28"/>
          <w:lang w:bidi="ru-RU"/>
        </w:rPr>
        <w:t xml:space="preserve">контролировать </w:t>
      </w:r>
      <w:r>
        <w:rPr>
          <w:iCs/>
          <w:szCs w:val="28"/>
          <w:lang w:bidi="ru-RU"/>
        </w:rPr>
        <w:t xml:space="preserve">эффективность функционирования </w:t>
      </w:r>
      <w:r w:rsidR="0034699A">
        <w:rPr>
          <w:iCs/>
          <w:szCs w:val="28"/>
          <w:lang w:bidi="ru-RU"/>
        </w:rPr>
        <w:t xml:space="preserve">распределительной </w:t>
      </w:r>
      <w:r>
        <w:rPr>
          <w:iCs/>
          <w:szCs w:val="28"/>
          <w:lang w:bidi="ru-RU"/>
        </w:rPr>
        <w:t>системы.</w:t>
      </w:r>
    </w:p>
    <w:p w14:paraId="00467551" w14:textId="02EC3EBD" w:rsidR="00602EFD" w:rsidRPr="00602EFD" w:rsidRDefault="00602EFD" w:rsidP="00602EFD">
      <w:pPr>
        <w:pStyle w:val="affd"/>
        <w:spacing w:line="360" w:lineRule="auto"/>
        <w:ind w:left="0"/>
        <w:jc w:val="both"/>
        <w:rPr>
          <w:iCs/>
          <w:szCs w:val="28"/>
          <w:lang w:bidi="ru-RU"/>
        </w:rPr>
      </w:pPr>
      <w:r>
        <w:rPr>
          <w:iCs/>
          <w:szCs w:val="28"/>
          <w:lang w:bidi="ru-RU"/>
        </w:rPr>
        <w:lastRenderedPageBreak/>
        <w:t xml:space="preserve">5. </w:t>
      </w:r>
      <w:r w:rsidRPr="00602EFD">
        <w:rPr>
          <w:iCs/>
          <w:szCs w:val="28"/>
          <w:lang w:bidi="ru-RU"/>
        </w:rPr>
        <w:t xml:space="preserve">Сформулируйте стратегию и основные цели развития </w:t>
      </w:r>
      <w:r w:rsidR="0034699A">
        <w:rPr>
          <w:iCs/>
          <w:szCs w:val="28"/>
          <w:lang w:bidi="ru-RU"/>
        </w:rPr>
        <w:t>системы распределения выбранной компании</w:t>
      </w:r>
      <w:r w:rsidRPr="00602EFD">
        <w:rPr>
          <w:iCs/>
          <w:szCs w:val="28"/>
          <w:lang w:bidi="ru-RU"/>
        </w:rPr>
        <w:t xml:space="preserve">. </w:t>
      </w:r>
    </w:p>
    <w:p w14:paraId="2FA4010F" w14:textId="77777777" w:rsidR="00466DED" w:rsidRPr="00466DED" w:rsidRDefault="00466DED" w:rsidP="00466DED">
      <w:pPr>
        <w:pStyle w:val="affd"/>
        <w:spacing w:line="360" w:lineRule="auto"/>
        <w:jc w:val="both"/>
        <w:rPr>
          <w:iCs/>
          <w:szCs w:val="28"/>
          <w:lang w:bidi="ru-RU"/>
        </w:rPr>
      </w:pPr>
    </w:p>
    <w:p w14:paraId="1D741CCD" w14:textId="6E370C27" w:rsidR="000135BF" w:rsidRDefault="000B0C26" w:rsidP="000B0C26">
      <w:pPr>
        <w:pStyle w:val="affd"/>
        <w:spacing w:line="360" w:lineRule="auto"/>
        <w:jc w:val="both"/>
        <w:rPr>
          <w:i/>
          <w:szCs w:val="28"/>
          <w:lang w:bidi="ru-RU"/>
        </w:rPr>
      </w:pPr>
      <w:r w:rsidRPr="000B0C26">
        <w:rPr>
          <w:i/>
          <w:szCs w:val="28"/>
          <w:lang w:bidi="ru-RU"/>
        </w:rPr>
        <w:t>2.Пример ситуационного задания.</w:t>
      </w:r>
    </w:p>
    <w:p w14:paraId="0176335D" w14:textId="6E92F2B5" w:rsidR="00602EFD" w:rsidRPr="00602EFD" w:rsidRDefault="00602EFD" w:rsidP="00602EFD">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C23D99">
        <w:rPr>
          <w:rFonts w:ascii="Times New Roman" w:eastAsia="Times New Roman" w:hAnsi="Times New Roman" w:cs="Times New Roman"/>
          <w:sz w:val="28"/>
          <w:szCs w:val="28"/>
          <w:lang w:eastAsia="ru-RU" w:bidi="ru-RU"/>
        </w:rPr>
        <w:tab/>
      </w:r>
      <w:r w:rsidR="0034699A">
        <w:rPr>
          <w:rFonts w:ascii="Times New Roman" w:eastAsia="Times New Roman" w:hAnsi="Times New Roman" w:cs="Times New Roman"/>
          <w:sz w:val="28"/>
          <w:szCs w:val="28"/>
          <w:lang w:eastAsia="ru-RU" w:bidi="ru-RU"/>
        </w:rPr>
        <w:t>Магазин «Электрон и К</w:t>
      </w:r>
      <w:r w:rsidR="0034699A" w:rsidRPr="0034699A">
        <w:rPr>
          <w:rFonts w:ascii="Times New Roman" w:eastAsia="Times New Roman" w:hAnsi="Times New Roman" w:cs="Times New Roman"/>
          <w:sz w:val="28"/>
          <w:szCs w:val="28"/>
          <w:lang w:eastAsia="ru-RU" w:bidi="ru-RU"/>
        </w:rPr>
        <w:t>о</w:t>
      </w:r>
      <w:r w:rsidR="0034699A">
        <w:rPr>
          <w:rFonts w:ascii="Times New Roman" w:eastAsia="Times New Roman" w:hAnsi="Times New Roman" w:cs="Times New Roman"/>
          <w:sz w:val="28"/>
          <w:szCs w:val="28"/>
          <w:lang w:eastAsia="ru-RU" w:bidi="ru-RU"/>
        </w:rPr>
        <w:t>»</w:t>
      </w:r>
      <w:r w:rsidRPr="00602EFD">
        <w:rPr>
          <w:rFonts w:ascii="Times New Roman" w:eastAsia="Times New Roman" w:hAnsi="Times New Roman" w:cs="Times New Roman"/>
          <w:sz w:val="28"/>
          <w:szCs w:val="28"/>
          <w:lang w:eastAsia="ru-RU" w:bidi="ru-RU"/>
        </w:rPr>
        <w:t xml:space="preserve"> предлагает своим покупателям разнообразный ассортимент электроники и бытовой техники и сопутствующие товары, включая товары повседневного спроса. </w:t>
      </w:r>
      <w:r w:rsidR="0034699A">
        <w:rPr>
          <w:rFonts w:ascii="Times New Roman" w:eastAsia="Times New Roman" w:hAnsi="Times New Roman" w:cs="Times New Roman"/>
          <w:sz w:val="28"/>
          <w:szCs w:val="28"/>
          <w:lang w:eastAsia="ru-RU" w:bidi="ru-RU"/>
        </w:rPr>
        <w:t>При разработке стратегии развития системы распределения компании было принято решение о</w:t>
      </w:r>
      <w:r w:rsidR="00A4767B">
        <w:rPr>
          <w:rFonts w:ascii="Times New Roman" w:eastAsia="Times New Roman" w:hAnsi="Times New Roman" w:cs="Times New Roman"/>
          <w:sz w:val="28"/>
          <w:szCs w:val="28"/>
          <w:lang w:eastAsia="ru-RU" w:bidi="ru-RU"/>
        </w:rPr>
        <w:t xml:space="preserve">б открытии собственного интернет-магазина. </w:t>
      </w:r>
      <w:r w:rsidRPr="00602EFD">
        <w:rPr>
          <w:rFonts w:ascii="Times New Roman" w:eastAsia="Times New Roman" w:hAnsi="Times New Roman" w:cs="Times New Roman"/>
          <w:sz w:val="28"/>
          <w:szCs w:val="28"/>
          <w:lang w:eastAsia="ru-RU" w:bidi="ru-RU"/>
        </w:rPr>
        <w:t xml:space="preserve">Для </w:t>
      </w:r>
      <w:r w:rsidR="00A4767B">
        <w:rPr>
          <w:rFonts w:ascii="Times New Roman" w:eastAsia="Times New Roman" w:hAnsi="Times New Roman" w:cs="Times New Roman"/>
          <w:sz w:val="28"/>
          <w:szCs w:val="28"/>
          <w:lang w:eastAsia="ru-RU" w:bidi="ru-RU"/>
        </w:rPr>
        <w:t>формирования</w:t>
      </w:r>
      <w:r w:rsidRPr="00602EFD">
        <w:rPr>
          <w:rFonts w:ascii="Times New Roman" w:eastAsia="Times New Roman" w:hAnsi="Times New Roman" w:cs="Times New Roman"/>
          <w:sz w:val="28"/>
          <w:szCs w:val="28"/>
          <w:lang w:eastAsia="ru-RU" w:bidi="ru-RU"/>
        </w:rPr>
        <w:t xml:space="preserve">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электронной коммерции можно воспользоваться услугами логистических посредников.</w:t>
      </w:r>
    </w:p>
    <w:p w14:paraId="2E9D338E" w14:textId="7C01F124" w:rsidR="00602EFD" w:rsidRPr="00602EFD" w:rsidRDefault="00C23D99" w:rsidP="00602EFD">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00602EFD" w:rsidRPr="00602EFD">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602EFD">
        <w:rPr>
          <w:rFonts w:ascii="Times New Roman" w:eastAsia="Times New Roman" w:hAnsi="Times New Roman" w:cs="Times New Roman"/>
          <w:sz w:val="28"/>
          <w:szCs w:val="28"/>
          <w:lang w:eastAsia="ru-RU" w:bidi="ru-RU"/>
        </w:rPr>
        <w:t>Boxberry</w:t>
      </w:r>
      <w:proofErr w:type="spellEnd"/>
      <w:r w:rsidR="00602EFD" w:rsidRPr="00602EFD">
        <w:rPr>
          <w:rFonts w:ascii="Times New Roman" w:eastAsia="Times New Roman" w:hAnsi="Times New Roman" w:cs="Times New Roman"/>
          <w:sz w:val="28"/>
          <w:szCs w:val="28"/>
          <w:lang w:eastAsia="ru-RU" w:bidi="ru-RU"/>
        </w:rPr>
        <w:t xml:space="preserve">, CDEK, DPD в России, </w:t>
      </w:r>
      <w:proofErr w:type="spellStart"/>
      <w:r w:rsidR="00602EFD" w:rsidRPr="00602EFD">
        <w:rPr>
          <w:rFonts w:ascii="Times New Roman" w:eastAsia="Times New Roman" w:hAnsi="Times New Roman" w:cs="Times New Roman"/>
          <w:sz w:val="28"/>
          <w:szCs w:val="28"/>
          <w:lang w:eastAsia="ru-RU" w:bidi="ru-RU"/>
        </w:rPr>
        <w:t>Major</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PickPoint</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Pony</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Express</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Top</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Delivery</w:t>
      </w:r>
      <w:proofErr w:type="spellEnd"/>
      <w:r w:rsidR="00602EFD" w:rsidRPr="00602EFD">
        <w:rPr>
          <w:rFonts w:ascii="Times New Roman" w:eastAsia="Times New Roman" w:hAnsi="Times New Roman" w:cs="Times New Roman"/>
          <w:sz w:val="28"/>
          <w:szCs w:val="28"/>
          <w:lang w:eastAsia="ru-RU" w:bidi="ru-RU"/>
        </w:rPr>
        <w:t>, «</w:t>
      </w:r>
      <w:proofErr w:type="spellStart"/>
      <w:r w:rsidR="00602EFD" w:rsidRPr="00602EFD">
        <w:rPr>
          <w:rFonts w:ascii="Times New Roman" w:eastAsia="Times New Roman" w:hAnsi="Times New Roman" w:cs="Times New Roman"/>
          <w:sz w:val="28"/>
          <w:szCs w:val="28"/>
          <w:lang w:eastAsia="ru-RU" w:bidi="ru-RU"/>
        </w:rPr>
        <w:t>ГлавДоставка</w:t>
      </w:r>
      <w:proofErr w:type="spellEnd"/>
      <w:r w:rsidR="00602EFD" w:rsidRPr="00602EFD">
        <w:rPr>
          <w:rFonts w:ascii="Times New Roman" w:eastAsia="Times New Roman" w:hAnsi="Times New Roman" w:cs="Times New Roman"/>
          <w:sz w:val="28"/>
          <w:szCs w:val="28"/>
          <w:lang w:eastAsia="ru-RU" w:bidi="ru-RU"/>
        </w:rPr>
        <w:t>», «Деловые линии», «ПЭК», «</w:t>
      </w:r>
      <w:proofErr w:type="spellStart"/>
      <w:r w:rsidR="00602EFD" w:rsidRPr="00602EFD">
        <w:rPr>
          <w:rFonts w:ascii="Times New Roman" w:eastAsia="Times New Roman" w:hAnsi="Times New Roman" w:cs="Times New Roman"/>
          <w:sz w:val="28"/>
          <w:szCs w:val="28"/>
          <w:lang w:eastAsia="ru-RU" w:bidi="ru-RU"/>
        </w:rPr>
        <w:t>CберЛогистика</w:t>
      </w:r>
      <w:proofErr w:type="spellEnd"/>
      <w:r w:rsidR="00602EFD" w:rsidRPr="00602EFD">
        <w:rPr>
          <w:rFonts w:ascii="Times New Roman" w:eastAsia="Times New Roman" w:hAnsi="Times New Roman" w:cs="Times New Roman"/>
          <w:sz w:val="28"/>
          <w:szCs w:val="28"/>
          <w:lang w:eastAsia="ru-RU" w:bidi="ru-RU"/>
        </w:rPr>
        <w:t>», «Яндекс. Доставка</w:t>
      </w:r>
      <w:bookmarkStart w:id="9" w:name="_Hlk95836270"/>
      <w:r w:rsidR="00602EFD" w:rsidRPr="00602EFD">
        <w:rPr>
          <w:rFonts w:ascii="Times New Roman" w:eastAsia="Times New Roman" w:hAnsi="Times New Roman" w:cs="Times New Roman"/>
          <w:sz w:val="28"/>
          <w:szCs w:val="28"/>
          <w:lang w:eastAsia="ru-RU" w:bidi="ru-RU"/>
        </w:rPr>
        <w:t>».</w:t>
      </w:r>
    </w:p>
    <w:bookmarkEnd w:id="9"/>
    <w:p w14:paraId="5FCF8DFA" w14:textId="5EF71C34" w:rsidR="00602EFD" w:rsidRPr="00602EFD"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602EFD">
        <w:rPr>
          <w:rFonts w:ascii="Times New Roman" w:eastAsia="Times New Roman" w:hAnsi="Times New Roman" w:cs="Times New Roman"/>
          <w:bCs/>
          <w:i/>
          <w:sz w:val="28"/>
          <w:szCs w:val="28"/>
          <w:lang w:eastAsia="ru-RU" w:bidi="ru-RU"/>
        </w:rPr>
        <w:t>Задание</w:t>
      </w:r>
      <w:r w:rsidR="00C23D99">
        <w:rPr>
          <w:rFonts w:ascii="Times New Roman" w:eastAsia="Times New Roman" w:hAnsi="Times New Roman" w:cs="Times New Roman"/>
          <w:bCs/>
          <w:i/>
          <w:sz w:val="28"/>
          <w:szCs w:val="28"/>
          <w:lang w:eastAsia="ru-RU" w:bidi="ru-RU"/>
        </w:rPr>
        <w:t>:</w:t>
      </w:r>
    </w:p>
    <w:p w14:paraId="3886886C" w14:textId="77777777" w:rsidR="00602EFD" w:rsidRPr="00602EF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602EF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C23D99"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6296206" w14:textId="6B6676FE" w:rsidR="008A48DE" w:rsidRPr="008A48DE" w:rsidRDefault="006A25AD"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Розничному </w:t>
      </w:r>
      <w:r w:rsidR="008A48DE" w:rsidRPr="008A48DE">
        <w:rPr>
          <w:rFonts w:ascii="Times New Roman" w:eastAsia="Times New Roman" w:hAnsi="Times New Roman" w:cs="Times New Roman"/>
          <w:sz w:val="28"/>
          <w:szCs w:val="28"/>
        </w:rPr>
        <w:t>магазину</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цветов</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w:t>
      </w:r>
      <w:proofErr w:type="spellStart"/>
      <w:r w:rsidR="008A48DE" w:rsidRPr="008A48DE">
        <w:rPr>
          <w:rFonts w:ascii="Times New Roman" w:eastAsia="Times New Roman" w:hAnsi="Times New Roman" w:cs="Times New Roman"/>
          <w:sz w:val="28"/>
          <w:szCs w:val="28"/>
        </w:rPr>
        <w:t>Букет.ру</w:t>
      </w:r>
      <w:proofErr w:type="spellEnd"/>
      <w:r w:rsidR="008A48DE" w:rsidRPr="008A48DE">
        <w:rPr>
          <w:rFonts w:ascii="Times New Roman" w:eastAsia="Times New Roman" w:hAnsi="Times New Roman" w:cs="Times New Roman"/>
          <w:sz w:val="28"/>
          <w:szCs w:val="28"/>
        </w:rPr>
        <w:t>»</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необходимо</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принять</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решение</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по</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выбору</w:t>
      </w:r>
      <w:r w:rsidR="008A48DE" w:rsidRPr="008A48DE">
        <w:rPr>
          <w:rFonts w:ascii="Times New Roman" w:eastAsia="Times New Roman" w:hAnsi="Times New Roman" w:cs="Times New Roman"/>
          <w:spacing w:val="1"/>
          <w:sz w:val="28"/>
          <w:szCs w:val="28"/>
        </w:rPr>
        <w:t xml:space="preserve"> </w:t>
      </w:r>
      <w:r w:rsidR="00A4767B">
        <w:rPr>
          <w:rFonts w:ascii="Times New Roman" w:eastAsia="Times New Roman" w:hAnsi="Times New Roman" w:cs="Times New Roman"/>
          <w:sz w:val="28"/>
          <w:szCs w:val="28"/>
        </w:rPr>
        <w:t>посредников в региональных каналах распределения</w:t>
      </w:r>
      <w:r w:rsidR="008A48DE" w:rsidRPr="008A48DE">
        <w:rPr>
          <w:rFonts w:ascii="Times New Roman" w:eastAsia="Times New Roman" w:hAnsi="Times New Roman" w:cs="Times New Roman"/>
          <w:sz w:val="28"/>
          <w:szCs w:val="28"/>
        </w:rPr>
        <w:t>. Выбор необходимо сделать из</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трех</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 xml:space="preserve">имеющихся на </w:t>
      </w:r>
      <w:r w:rsidR="00A4767B">
        <w:rPr>
          <w:rFonts w:ascii="Times New Roman" w:eastAsia="Times New Roman" w:hAnsi="Times New Roman" w:cs="Times New Roman"/>
          <w:sz w:val="28"/>
          <w:szCs w:val="28"/>
        </w:rPr>
        <w:t xml:space="preserve">региональном </w:t>
      </w:r>
      <w:r w:rsidR="008A48DE" w:rsidRPr="008A48DE">
        <w:rPr>
          <w:rFonts w:ascii="Times New Roman" w:eastAsia="Times New Roman" w:hAnsi="Times New Roman" w:cs="Times New Roman"/>
          <w:sz w:val="28"/>
          <w:szCs w:val="28"/>
        </w:rPr>
        <w:t xml:space="preserve">рынке </w:t>
      </w:r>
      <w:r w:rsidR="00A4767B">
        <w:rPr>
          <w:rFonts w:ascii="Times New Roman" w:eastAsia="Times New Roman" w:hAnsi="Times New Roman" w:cs="Times New Roman"/>
          <w:sz w:val="28"/>
          <w:szCs w:val="28"/>
        </w:rPr>
        <w:t>продавцов</w:t>
      </w:r>
      <w:r w:rsidR="008A48DE" w:rsidRPr="008A48DE">
        <w:rPr>
          <w:rFonts w:ascii="Times New Roman" w:eastAsia="Times New Roman" w:hAnsi="Times New Roman" w:cs="Times New Roman"/>
          <w:sz w:val="28"/>
          <w:szCs w:val="28"/>
        </w:rPr>
        <w:t xml:space="preserve">: А, В, С. Все три компании </w:t>
      </w:r>
      <w:r w:rsidR="00A4767B">
        <w:rPr>
          <w:rFonts w:ascii="Times New Roman" w:eastAsia="Times New Roman" w:hAnsi="Times New Roman" w:cs="Times New Roman"/>
          <w:sz w:val="28"/>
          <w:szCs w:val="28"/>
        </w:rPr>
        <w:t>имеют устойчивую репутацию в своем регионе и имеют достаточный опыт работы на цветочном рынке</w:t>
      </w:r>
      <w:r w:rsidR="008A48DE" w:rsidRPr="008A48DE">
        <w:rPr>
          <w:rFonts w:ascii="Times New Roman" w:eastAsia="Times New Roman" w:hAnsi="Times New Roman" w:cs="Times New Roman"/>
          <w:sz w:val="28"/>
          <w:szCs w:val="28"/>
        </w:rPr>
        <w:t>.</w:t>
      </w:r>
      <w:r w:rsidR="008A48DE" w:rsidRPr="008A48DE">
        <w:rPr>
          <w:rFonts w:ascii="Times New Roman" w:eastAsia="Times New Roman" w:hAnsi="Times New Roman" w:cs="Times New Roman"/>
          <w:spacing w:val="-16"/>
          <w:sz w:val="28"/>
          <w:szCs w:val="28"/>
        </w:rPr>
        <w:t xml:space="preserve"> </w:t>
      </w:r>
      <w:r w:rsidR="00A4767B">
        <w:rPr>
          <w:rFonts w:ascii="Times New Roman" w:eastAsia="Times New Roman" w:hAnsi="Times New Roman" w:cs="Times New Roman"/>
          <w:sz w:val="28"/>
          <w:szCs w:val="28"/>
        </w:rPr>
        <w:t xml:space="preserve"> Доставка от склада магазина «</w:t>
      </w:r>
      <w:proofErr w:type="spellStart"/>
      <w:r w:rsidR="00A4767B">
        <w:rPr>
          <w:rFonts w:ascii="Times New Roman" w:eastAsia="Times New Roman" w:hAnsi="Times New Roman" w:cs="Times New Roman"/>
          <w:sz w:val="28"/>
          <w:szCs w:val="28"/>
        </w:rPr>
        <w:t>Букет.ру</w:t>
      </w:r>
      <w:proofErr w:type="spellEnd"/>
      <w:r w:rsidR="00A4767B">
        <w:rPr>
          <w:rFonts w:ascii="Times New Roman" w:eastAsia="Times New Roman" w:hAnsi="Times New Roman" w:cs="Times New Roman"/>
          <w:sz w:val="28"/>
          <w:szCs w:val="28"/>
        </w:rPr>
        <w:t xml:space="preserve">» осуществляется посредником самостоятельно.  </w:t>
      </w:r>
    </w:p>
    <w:p w14:paraId="6CA26255" w14:textId="314340E1" w:rsidR="008A48DE" w:rsidRPr="008A48DE"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Другие</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характеристики:</w:t>
      </w:r>
    </w:p>
    <w:p w14:paraId="2CA35522" w14:textId="77777777" w:rsidR="008A48DE" w:rsidRPr="008A48DE"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4F08A0C6" w:rsidR="008A48DE" w:rsidRPr="008A48DE"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 xml:space="preserve">Удаленность </w:t>
      </w:r>
      <w:r w:rsidR="00A4767B">
        <w:rPr>
          <w:rFonts w:ascii="Times New Roman" w:eastAsia="Times New Roman" w:hAnsi="Times New Roman" w:cs="Times New Roman"/>
          <w:sz w:val="28"/>
          <w:szCs w:val="28"/>
        </w:rPr>
        <w:t>посредника</w:t>
      </w:r>
      <w:r w:rsidRPr="008A48DE">
        <w:rPr>
          <w:rFonts w:ascii="Times New Roman" w:eastAsia="Times New Roman" w:hAnsi="Times New Roman" w:cs="Times New Roman"/>
          <w:sz w:val="28"/>
          <w:szCs w:val="28"/>
        </w:rPr>
        <w:t xml:space="preserve"> от склада магазина (табл.1). </w:t>
      </w:r>
    </w:p>
    <w:p w14:paraId="27E58C14" w14:textId="298EF12D" w:rsidR="008A48DE" w:rsidRPr="008A48DE"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Загрузка</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продукции</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в</w:t>
      </w:r>
      <w:r w:rsidRPr="008A48DE">
        <w:rPr>
          <w:rFonts w:ascii="Times New Roman" w:eastAsia="Times New Roman" w:hAnsi="Times New Roman" w:cs="Times New Roman"/>
          <w:spacing w:val="57"/>
          <w:sz w:val="28"/>
          <w:szCs w:val="28"/>
        </w:rPr>
        <w:t xml:space="preserve"> </w:t>
      </w:r>
      <w:r w:rsidRPr="008A48DE">
        <w:rPr>
          <w:rFonts w:ascii="Times New Roman" w:eastAsia="Times New Roman" w:hAnsi="Times New Roman" w:cs="Times New Roman"/>
          <w:sz w:val="28"/>
          <w:szCs w:val="28"/>
        </w:rPr>
        <w:t>транспортное</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средство:</w:t>
      </w:r>
      <w:r w:rsidRPr="008A48DE">
        <w:rPr>
          <w:rFonts w:ascii="Times New Roman" w:eastAsia="Times New Roman" w:hAnsi="Times New Roman" w:cs="Times New Roman"/>
          <w:spacing w:val="21"/>
          <w:sz w:val="28"/>
          <w:szCs w:val="28"/>
        </w:rPr>
        <w:t xml:space="preserve"> </w:t>
      </w:r>
      <w:r w:rsidRPr="008A48DE">
        <w:rPr>
          <w:rFonts w:ascii="Times New Roman" w:eastAsia="Times New Roman" w:hAnsi="Times New Roman" w:cs="Times New Roman"/>
          <w:sz w:val="28"/>
          <w:szCs w:val="28"/>
        </w:rPr>
        <w:t xml:space="preserve"> </w:t>
      </w:r>
    </w:p>
    <w:p w14:paraId="2C3B9BA1" w14:textId="77777777" w:rsidR="008A48DE" w:rsidRPr="008A48DE"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механизированная или</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z w:val="28"/>
          <w:szCs w:val="28"/>
        </w:rPr>
        <w:t>ручная (табл. 1).</w:t>
      </w:r>
    </w:p>
    <w:p w14:paraId="05CE4A75" w14:textId="16A5A8C9" w:rsidR="008A48DE" w:rsidRPr="008A48DE"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Транспортный</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тариф</w:t>
      </w:r>
      <w:r w:rsidRPr="008A48DE">
        <w:rPr>
          <w:rFonts w:ascii="Times New Roman" w:eastAsia="Times New Roman" w:hAnsi="Times New Roman" w:cs="Times New Roman"/>
          <w:spacing w:val="-18"/>
          <w:sz w:val="28"/>
          <w:szCs w:val="28"/>
        </w:rPr>
        <w:t xml:space="preserve"> </w:t>
      </w:r>
      <w:r w:rsidRPr="008A48DE">
        <w:rPr>
          <w:rFonts w:ascii="Times New Roman" w:eastAsia="Times New Roman" w:hAnsi="Times New Roman" w:cs="Times New Roman"/>
          <w:sz w:val="28"/>
          <w:szCs w:val="28"/>
        </w:rPr>
        <w:t>на доставку</w:t>
      </w:r>
      <w:r w:rsidRPr="008A48DE">
        <w:rPr>
          <w:rFonts w:ascii="Times New Roman" w:eastAsia="Times New Roman" w:hAnsi="Times New Roman" w:cs="Times New Roman"/>
          <w:spacing w:val="-2"/>
          <w:sz w:val="28"/>
          <w:szCs w:val="28"/>
        </w:rPr>
        <w:t xml:space="preserve"> </w:t>
      </w:r>
      <w:r w:rsidRPr="008A48DE">
        <w:rPr>
          <w:rFonts w:ascii="Times New Roman" w:eastAsia="Times New Roman" w:hAnsi="Times New Roman" w:cs="Times New Roman"/>
          <w:sz w:val="28"/>
          <w:szCs w:val="28"/>
        </w:rPr>
        <w:t>продукции</w:t>
      </w:r>
      <w:r w:rsidRPr="008A48DE">
        <w:rPr>
          <w:rFonts w:ascii="Times New Roman" w:eastAsia="Times New Roman" w:hAnsi="Times New Roman" w:cs="Times New Roman"/>
          <w:spacing w:val="-14"/>
          <w:sz w:val="28"/>
          <w:szCs w:val="28"/>
        </w:rPr>
        <w:t xml:space="preserve"> </w:t>
      </w:r>
      <w:proofErr w:type="gramStart"/>
      <w:r w:rsidRPr="008A48DE">
        <w:rPr>
          <w:rFonts w:ascii="Times New Roman" w:eastAsia="Times New Roman" w:hAnsi="Times New Roman" w:cs="Times New Roman"/>
          <w:sz w:val="28"/>
          <w:szCs w:val="28"/>
        </w:rPr>
        <w:t>от</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pacing w:val="-2"/>
          <w:sz w:val="28"/>
          <w:szCs w:val="28"/>
        </w:rPr>
        <w:t xml:space="preserve"> </w:t>
      </w:r>
      <w:r w:rsidRPr="008A48DE">
        <w:rPr>
          <w:rFonts w:ascii="Times New Roman" w:eastAsia="Times New Roman" w:hAnsi="Times New Roman" w:cs="Times New Roman"/>
          <w:sz w:val="28"/>
          <w:szCs w:val="28"/>
        </w:rPr>
        <w:t>склада</w:t>
      </w:r>
      <w:proofErr w:type="gramEnd"/>
      <w:r w:rsidRPr="008A48DE">
        <w:rPr>
          <w:rFonts w:ascii="Times New Roman" w:eastAsia="Times New Roman" w:hAnsi="Times New Roman" w:cs="Times New Roman"/>
          <w:spacing w:val="1"/>
          <w:sz w:val="28"/>
          <w:szCs w:val="28"/>
        </w:rPr>
        <w:t xml:space="preserve"> </w:t>
      </w:r>
      <w:r w:rsidR="00537A90">
        <w:rPr>
          <w:rFonts w:ascii="Times New Roman" w:eastAsia="Times New Roman" w:hAnsi="Times New Roman" w:cs="Times New Roman"/>
          <w:spacing w:val="1"/>
          <w:sz w:val="28"/>
          <w:szCs w:val="28"/>
        </w:rPr>
        <w:t xml:space="preserve">до посредника </w:t>
      </w:r>
      <w:r w:rsidRPr="008A48DE">
        <w:rPr>
          <w:rFonts w:ascii="Times New Roman" w:eastAsia="Times New Roman" w:hAnsi="Times New Roman" w:cs="Times New Roman"/>
          <w:sz w:val="28"/>
          <w:szCs w:val="28"/>
        </w:rPr>
        <w:t>различается в</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зависимости от расстояния, которое проезжает транспортное</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средство:</w:t>
      </w:r>
      <w:r w:rsidRPr="008A48DE">
        <w:rPr>
          <w:rFonts w:ascii="Times New Roman" w:eastAsia="Times New Roman" w:hAnsi="Times New Roman" w:cs="Times New Roman"/>
          <w:spacing w:val="-27"/>
          <w:sz w:val="28"/>
          <w:szCs w:val="28"/>
        </w:rPr>
        <w:t xml:space="preserve"> </w:t>
      </w:r>
      <w:r w:rsidRPr="008A48DE">
        <w:rPr>
          <w:rFonts w:ascii="Times New Roman" w:eastAsia="Times New Roman" w:hAnsi="Times New Roman" w:cs="Times New Roman"/>
          <w:sz w:val="28"/>
          <w:szCs w:val="28"/>
        </w:rPr>
        <w:t>до</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200</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13"/>
          <w:sz w:val="28"/>
          <w:szCs w:val="28"/>
        </w:rPr>
        <w:t xml:space="preserve"> </w:t>
      </w:r>
      <w:r w:rsidRPr="008A48DE">
        <w:rPr>
          <w:rFonts w:ascii="Times New Roman" w:eastAsia="Times New Roman" w:hAnsi="Times New Roman" w:cs="Times New Roman"/>
          <w:sz w:val="28"/>
          <w:szCs w:val="28"/>
        </w:rPr>
        <w:t>–</w:t>
      </w:r>
      <w:r w:rsidRPr="008A48DE">
        <w:rPr>
          <w:rFonts w:ascii="Times New Roman" w:eastAsia="Times New Roman" w:hAnsi="Times New Roman" w:cs="Times New Roman"/>
          <w:spacing w:val="3"/>
          <w:sz w:val="28"/>
          <w:szCs w:val="28"/>
        </w:rPr>
        <w:t xml:space="preserve"> </w:t>
      </w:r>
      <w:r w:rsidRPr="008A48DE">
        <w:rPr>
          <w:rFonts w:ascii="Times New Roman" w:eastAsia="Times New Roman" w:hAnsi="Times New Roman" w:cs="Times New Roman"/>
          <w:sz w:val="28"/>
          <w:szCs w:val="28"/>
        </w:rPr>
        <w:t>64</w:t>
      </w:r>
      <w:r w:rsidRPr="008A48DE">
        <w:rPr>
          <w:rFonts w:ascii="Times New Roman" w:eastAsia="Times New Roman" w:hAnsi="Times New Roman" w:cs="Times New Roman"/>
          <w:spacing w:val="-14"/>
          <w:sz w:val="28"/>
          <w:szCs w:val="28"/>
        </w:rPr>
        <w:t xml:space="preserve"> </w:t>
      </w:r>
      <w:proofErr w:type="spellStart"/>
      <w:r w:rsidRPr="008A48DE">
        <w:rPr>
          <w:rFonts w:ascii="Times New Roman" w:eastAsia="Times New Roman" w:hAnsi="Times New Roman" w:cs="Times New Roman"/>
          <w:sz w:val="28"/>
          <w:szCs w:val="28"/>
        </w:rPr>
        <w:t>руб</w:t>
      </w:r>
      <w:proofErr w:type="spellEnd"/>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19"/>
          <w:sz w:val="28"/>
          <w:szCs w:val="28"/>
        </w:rPr>
        <w:t xml:space="preserve"> </w:t>
      </w:r>
      <w:r w:rsidRPr="008A48DE">
        <w:rPr>
          <w:rFonts w:ascii="Times New Roman" w:eastAsia="Times New Roman" w:hAnsi="Times New Roman" w:cs="Times New Roman"/>
          <w:sz w:val="28"/>
          <w:szCs w:val="28"/>
        </w:rPr>
        <w:t>от</w:t>
      </w:r>
      <w:r w:rsidRPr="008A48DE">
        <w:rPr>
          <w:rFonts w:ascii="Times New Roman" w:eastAsia="Times New Roman" w:hAnsi="Times New Roman" w:cs="Times New Roman"/>
          <w:spacing w:val="-27"/>
          <w:sz w:val="28"/>
          <w:szCs w:val="28"/>
        </w:rPr>
        <w:t xml:space="preserve"> </w:t>
      </w:r>
      <w:r w:rsidRPr="008A48DE">
        <w:rPr>
          <w:rFonts w:ascii="Times New Roman" w:eastAsia="Times New Roman" w:hAnsi="Times New Roman" w:cs="Times New Roman"/>
          <w:sz w:val="28"/>
          <w:szCs w:val="28"/>
        </w:rPr>
        <w:t>200</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до</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300</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4"/>
          <w:sz w:val="28"/>
          <w:szCs w:val="28"/>
        </w:rPr>
        <w:t xml:space="preserve"> </w:t>
      </w:r>
      <w:r w:rsidRPr="008A48DE">
        <w:rPr>
          <w:rFonts w:ascii="Times New Roman" w:eastAsia="Times New Roman" w:hAnsi="Times New Roman" w:cs="Times New Roman"/>
          <w:sz w:val="28"/>
          <w:szCs w:val="28"/>
        </w:rPr>
        <w:t>–</w:t>
      </w:r>
      <w:r w:rsidRPr="008A48DE">
        <w:rPr>
          <w:rFonts w:ascii="Times New Roman" w:eastAsia="Times New Roman" w:hAnsi="Times New Roman" w:cs="Times New Roman"/>
          <w:spacing w:val="3"/>
          <w:sz w:val="28"/>
          <w:szCs w:val="28"/>
        </w:rPr>
        <w:t xml:space="preserve"> </w:t>
      </w:r>
      <w:r w:rsidRPr="008A48DE">
        <w:rPr>
          <w:rFonts w:ascii="Times New Roman" w:eastAsia="Times New Roman" w:hAnsi="Times New Roman" w:cs="Times New Roman"/>
          <w:sz w:val="28"/>
          <w:szCs w:val="28"/>
        </w:rPr>
        <w:t>78</w:t>
      </w:r>
      <w:r w:rsidRPr="008A48DE">
        <w:rPr>
          <w:rFonts w:ascii="Times New Roman" w:eastAsia="Times New Roman" w:hAnsi="Times New Roman" w:cs="Times New Roman"/>
          <w:spacing w:val="2"/>
          <w:sz w:val="28"/>
          <w:szCs w:val="28"/>
        </w:rPr>
        <w:t xml:space="preserve"> </w:t>
      </w:r>
      <w:proofErr w:type="spellStart"/>
      <w:r w:rsidRPr="008A48DE">
        <w:rPr>
          <w:rFonts w:ascii="Times New Roman" w:eastAsia="Times New Roman" w:hAnsi="Times New Roman" w:cs="Times New Roman"/>
          <w:sz w:val="28"/>
          <w:szCs w:val="28"/>
        </w:rPr>
        <w:t>руб</w:t>
      </w:r>
      <w:proofErr w:type="spellEnd"/>
      <w:r w:rsidRPr="008A48DE">
        <w:rPr>
          <w:rFonts w:ascii="Times New Roman" w:eastAsia="Times New Roman" w:hAnsi="Times New Roman" w:cs="Times New Roman"/>
          <w:sz w:val="28"/>
          <w:szCs w:val="28"/>
        </w:rPr>
        <w:t>/км.</w:t>
      </w:r>
    </w:p>
    <w:p w14:paraId="560B0B3F" w14:textId="77777777" w:rsidR="008A48DE" w:rsidRPr="008A48DE"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Оплата рабочего, осуществляющего загрузку, производится по часам,</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каждый час работы оценивается для водителя механизированного погрузчика</w:t>
      </w:r>
      <w:r w:rsidRPr="008A48DE">
        <w:rPr>
          <w:rFonts w:ascii="Times New Roman" w:eastAsia="Times New Roman" w:hAnsi="Times New Roman" w:cs="Times New Roman"/>
          <w:spacing w:val="-67"/>
          <w:sz w:val="28"/>
          <w:szCs w:val="28"/>
        </w:rPr>
        <w:t xml:space="preserve"> </w:t>
      </w:r>
      <w:r w:rsidRPr="008A48DE">
        <w:rPr>
          <w:rFonts w:ascii="Times New Roman" w:eastAsia="Times New Roman" w:hAnsi="Times New Roman" w:cs="Times New Roman"/>
          <w:sz w:val="28"/>
          <w:szCs w:val="28"/>
        </w:rPr>
        <w:t>в 450</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руб.,</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для</w:t>
      </w:r>
      <w:r w:rsidRPr="008A48DE">
        <w:rPr>
          <w:rFonts w:ascii="Times New Roman" w:eastAsia="Times New Roman" w:hAnsi="Times New Roman" w:cs="Times New Roman"/>
          <w:spacing w:val="-13"/>
          <w:sz w:val="28"/>
          <w:szCs w:val="28"/>
        </w:rPr>
        <w:t xml:space="preserve"> </w:t>
      </w:r>
      <w:r w:rsidRPr="008A48DE">
        <w:rPr>
          <w:rFonts w:ascii="Times New Roman" w:eastAsia="Times New Roman" w:hAnsi="Times New Roman" w:cs="Times New Roman"/>
          <w:sz w:val="28"/>
          <w:szCs w:val="28"/>
        </w:rPr>
        <w:t>грузчика,</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осуществляющего</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ручную</w:t>
      </w:r>
      <w:r w:rsidRPr="008A48DE">
        <w:rPr>
          <w:rFonts w:ascii="Times New Roman" w:eastAsia="Times New Roman" w:hAnsi="Times New Roman" w:cs="Times New Roman"/>
          <w:spacing w:val="-21"/>
          <w:sz w:val="28"/>
          <w:szCs w:val="28"/>
        </w:rPr>
        <w:t xml:space="preserve"> </w:t>
      </w:r>
      <w:r w:rsidRPr="008A48DE">
        <w:rPr>
          <w:rFonts w:ascii="Times New Roman" w:eastAsia="Times New Roman" w:hAnsi="Times New Roman" w:cs="Times New Roman"/>
          <w:sz w:val="28"/>
          <w:szCs w:val="28"/>
        </w:rPr>
        <w:t>загрузку</w:t>
      </w:r>
      <w:r w:rsidRPr="008A48DE">
        <w:rPr>
          <w:rFonts w:ascii="Times New Roman" w:eastAsia="Times New Roman" w:hAnsi="Times New Roman" w:cs="Times New Roman"/>
          <w:spacing w:val="-26"/>
          <w:sz w:val="28"/>
          <w:szCs w:val="28"/>
        </w:rPr>
        <w:t xml:space="preserve"> </w:t>
      </w:r>
      <w:r w:rsidRPr="008A48DE">
        <w:rPr>
          <w:rFonts w:ascii="Times New Roman" w:eastAsia="Times New Roman" w:hAnsi="Times New Roman" w:cs="Times New Roman"/>
          <w:sz w:val="28"/>
          <w:szCs w:val="28"/>
        </w:rPr>
        <w:t>в</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z w:val="28"/>
          <w:szCs w:val="28"/>
        </w:rPr>
        <w:t>250</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руб.</w:t>
      </w:r>
    </w:p>
    <w:p w14:paraId="00BB5831" w14:textId="77777777" w:rsidR="008A48DE" w:rsidRPr="008A48DE"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8A48DE" w14:paraId="60158851" w14:textId="77777777" w:rsidTr="008A48DE">
        <w:tc>
          <w:tcPr>
            <w:tcW w:w="2254" w:type="dxa"/>
          </w:tcPr>
          <w:p w14:paraId="2E32FD49"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Поставщик</w:t>
            </w:r>
          </w:p>
        </w:tc>
        <w:tc>
          <w:tcPr>
            <w:tcW w:w="2561" w:type="dxa"/>
          </w:tcPr>
          <w:p w14:paraId="24457EDF" w14:textId="65C9FDE0" w:rsidR="008A48DE" w:rsidRPr="008A48DE"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Pr="008A48DE">
              <w:rPr>
                <w:rFonts w:ascii="Times New Roman" w:eastAsia="Times New Roman" w:hAnsi="Times New Roman"/>
                <w:sz w:val="24"/>
                <w:szCs w:val="24"/>
              </w:rPr>
              <w:t>Удаленность</w:t>
            </w:r>
          </w:p>
          <w:p w14:paraId="1920F007" w14:textId="27BEF10C" w:rsidR="008A48DE" w:rsidRPr="008A48DE"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8A48DE">
              <w:rPr>
                <w:rFonts w:ascii="Times New Roman" w:eastAsia="Times New Roman" w:hAnsi="Times New Roman"/>
                <w:sz w:val="24"/>
                <w:szCs w:val="24"/>
              </w:rPr>
              <w:t>поставщика,</w:t>
            </w:r>
            <w:r w:rsidRPr="008A48DE">
              <w:rPr>
                <w:rFonts w:ascii="Times New Roman" w:eastAsia="Times New Roman" w:hAnsi="Times New Roman"/>
                <w:spacing w:val="-57"/>
                <w:sz w:val="24"/>
                <w:szCs w:val="24"/>
              </w:rPr>
              <w:t xml:space="preserve">    </w:t>
            </w:r>
            <w:r>
              <w:rPr>
                <w:rFonts w:ascii="Times New Roman" w:eastAsia="Times New Roman" w:hAnsi="Times New Roman"/>
                <w:spacing w:val="-57"/>
                <w:sz w:val="24"/>
                <w:szCs w:val="24"/>
              </w:rPr>
              <w:t xml:space="preserve">    </w:t>
            </w:r>
            <w:r w:rsidRPr="008A48DE">
              <w:rPr>
                <w:rFonts w:ascii="Times New Roman" w:eastAsia="Times New Roman" w:hAnsi="Times New Roman"/>
                <w:sz w:val="24"/>
                <w:szCs w:val="24"/>
              </w:rPr>
              <w:t>км</w:t>
            </w:r>
          </w:p>
        </w:tc>
        <w:tc>
          <w:tcPr>
            <w:tcW w:w="1984" w:type="dxa"/>
          </w:tcPr>
          <w:p w14:paraId="1FA50D2B"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Тип</w:t>
            </w:r>
            <w:r w:rsidRPr="008A48DE">
              <w:rPr>
                <w:rFonts w:ascii="Times New Roman" w:eastAsia="Times New Roman" w:hAnsi="Times New Roman"/>
                <w:spacing w:val="-12"/>
                <w:sz w:val="24"/>
                <w:szCs w:val="24"/>
              </w:rPr>
              <w:t xml:space="preserve"> </w:t>
            </w:r>
            <w:r w:rsidRPr="008A48DE">
              <w:rPr>
                <w:rFonts w:ascii="Times New Roman" w:eastAsia="Times New Roman" w:hAnsi="Times New Roman"/>
                <w:sz w:val="24"/>
                <w:szCs w:val="24"/>
              </w:rPr>
              <w:t>погрузки</w:t>
            </w:r>
          </w:p>
        </w:tc>
        <w:tc>
          <w:tcPr>
            <w:tcW w:w="2835" w:type="dxa"/>
          </w:tcPr>
          <w:p w14:paraId="31429945"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8A48DE">
              <w:rPr>
                <w:rFonts w:ascii="Times New Roman" w:eastAsia="Times New Roman" w:hAnsi="Times New Roman"/>
                <w:sz w:val="24"/>
              </w:rPr>
              <w:t>Время</w:t>
            </w:r>
            <w:r w:rsidRPr="008A48DE">
              <w:rPr>
                <w:rFonts w:ascii="Times New Roman" w:eastAsia="Times New Roman" w:hAnsi="Times New Roman"/>
                <w:spacing w:val="1"/>
                <w:sz w:val="24"/>
              </w:rPr>
              <w:t xml:space="preserve"> </w:t>
            </w:r>
            <w:r w:rsidRPr="008A48DE">
              <w:rPr>
                <w:rFonts w:ascii="Times New Roman" w:eastAsia="Times New Roman" w:hAnsi="Times New Roman"/>
                <w:spacing w:val="-2"/>
                <w:sz w:val="24"/>
              </w:rPr>
              <w:t>погрузки</w:t>
            </w:r>
          </w:p>
        </w:tc>
      </w:tr>
      <w:tr w:rsidR="008A48DE" w:rsidRPr="008A48DE" w14:paraId="7E2213EB" w14:textId="77777777" w:rsidTr="008A48DE">
        <w:tc>
          <w:tcPr>
            <w:tcW w:w="2254" w:type="dxa"/>
          </w:tcPr>
          <w:p w14:paraId="351B803D"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А</w:t>
            </w:r>
          </w:p>
        </w:tc>
        <w:tc>
          <w:tcPr>
            <w:tcW w:w="2561" w:type="dxa"/>
          </w:tcPr>
          <w:p w14:paraId="7B1384D0"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300</w:t>
            </w:r>
          </w:p>
        </w:tc>
        <w:tc>
          <w:tcPr>
            <w:tcW w:w="1984" w:type="dxa"/>
          </w:tcPr>
          <w:p w14:paraId="36DB2BE7"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ручная</w:t>
            </w:r>
          </w:p>
        </w:tc>
        <w:tc>
          <w:tcPr>
            <w:tcW w:w="2835" w:type="dxa"/>
          </w:tcPr>
          <w:p w14:paraId="11301F0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 xml:space="preserve"> 1ч 15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r w:rsidR="008A48DE" w:rsidRPr="008A48DE" w14:paraId="2B4A4347" w14:textId="77777777" w:rsidTr="008A48DE">
        <w:tc>
          <w:tcPr>
            <w:tcW w:w="2254" w:type="dxa"/>
          </w:tcPr>
          <w:p w14:paraId="7C63252A"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В</w:t>
            </w:r>
          </w:p>
        </w:tc>
        <w:tc>
          <w:tcPr>
            <w:tcW w:w="2561" w:type="dxa"/>
          </w:tcPr>
          <w:p w14:paraId="0295B3C6"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100</w:t>
            </w:r>
          </w:p>
        </w:tc>
        <w:tc>
          <w:tcPr>
            <w:tcW w:w="1984" w:type="dxa"/>
          </w:tcPr>
          <w:p w14:paraId="441E5B9E"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механизированная</w:t>
            </w:r>
          </w:p>
        </w:tc>
        <w:tc>
          <w:tcPr>
            <w:tcW w:w="2835" w:type="dxa"/>
          </w:tcPr>
          <w:p w14:paraId="5BAD8814"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45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r w:rsidR="008A48DE" w:rsidRPr="008A48DE" w14:paraId="47D9A34A" w14:textId="77777777" w:rsidTr="008A48DE">
        <w:tc>
          <w:tcPr>
            <w:tcW w:w="2254" w:type="dxa"/>
          </w:tcPr>
          <w:p w14:paraId="5B03D6BB"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С</w:t>
            </w:r>
          </w:p>
        </w:tc>
        <w:tc>
          <w:tcPr>
            <w:tcW w:w="2561" w:type="dxa"/>
          </w:tcPr>
          <w:p w14:paraId="3D5198E7"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213</w:t>
            </w:r>
          </w:p>
        </w:tc>
        <w:tc>
          <w:tcPr>
            <w:tcW w:w="1984" w:type="dxa"/>
          </w:tcPr>
          <w:p w14:paraId="7E63AF0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механизированная</w:t>
            </w:r>
          </w:p>
        </w:tc>
        <w:tc>
          <w:tcPr>
            <w:tcW w:w="2835" w:type="dxa"/>
          </w:tcPr>
          <w:p w14:paraId="513DB87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45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bl>
    <w:p w14:paraId="035A185E" w14:textId="77777777" w:rsidR="008A48DE" w:rsidRPr="008A48DE"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F94FA31" w:rsidR="008A48DE" w:rsidRPr="008A48DE"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8A48DE">
        <w:rPr>
          <w:rFonts w:ascii="Times New Roman" w:eastAsia="Times New Roman" w:hAnsi="Times New Roman" w:cs="Times New Roman"/>
          <w:i/>
          <w:iCs/>
          <w:sz w:val="28"/>
          <w:szCs w:val="28"/>
        </w:rPr>
        <w:tab/>
        <w:t>Задание:</w:t>
      </w:r>
      <w:r w:rsidRPr="008A48DE">
        <w:rPr>
          <w:rFonts w:ascii="Times New Roman" w:eastAsia="Times New Roman" w:hAnsi="Times New Roman" w:cs="Times New Roman"/>
          <w:sz w:val="28"/>
          <w:szCs w:val="28"/>
        </w:rPr>
        <w:t xml:space="preserve"> выбрать </w:t>
      </w:r>
      <w:r w:rsidR="00537A90">
        <w:rPr>
          <w:rFonts w:ascii="Times New Roman" w:eastAsia="Times New Roman" w:hAnsi="Times New Roman" w:cs="Times New Roman"/>
          <w:sz w:val="28"/>
          <w:szCs w:val="28"/>
        </w:rPr>
        <w:t>посредника в канале распределения</w:t>
      </w:r>
      <w:r w:rsidRPr="008A48DE">
        <w:rPr>
          <w:rFonts w:ascii="Times New Roman" w:eastAsia="Times New Roman" w:hAnsi="Times New Roman" w:cs="Times New Roman"/>
          <w:sz w:val="28"/>
          <w:szCs w:val="28"/>
        </w:rPr>
        <w:t xml:space="preserve"> исходя из расчета минимальных логистических затрат</w:t>
      </w:r>
      <w:bookmarkStart w:id="10" w:name="_Hlk124517342"/>
      <w:r w:rsidRPr="008A48DE">
        <w:rPr>
          <w:rFonts w:ascii="Times New Roman" w:eastAsia="Times New Roman" w:hAnsi="Times New Roman" w:cs="Times New Roman"/>
          <w:sz w:val="28"/>
          <w:szCs w:val="28"/>
        </w:rPr>
        <w:t>.</w:t>
      </w:r>
    </w:p>
    <w:bookmarkEnd w:id="10"/>
    <w:p w14:paraId="7C1ED8C3" w14:textId="77777777" w:rsidR="000135BF"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1" w:name="_Toc516844489"/>
      <w:r w:rsidR="00A45D54">
        <w:rPr>
          <w:rFonts w:ascii="Times New Roman" w:eastAsia="Times New Roman" w:hAnsi="Times New Roman" w:cs="Times New Roman"/>
          <w:bCs/>
          <w:sz w:val="28"/>
          <w:szCs w:val="24"/>
          <w:lang w:eastAsia="ru-RU"/>
        </w:rPr>
        <w:br/>
        <w:t xml:space="preserve">                                                                                                                   Таблица 5</w:t>
      </w:r>
      <w:r w:rsidR="00466DED">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268"/>
        <w:gridCol w:w="3402"/>
      </w:tblGrid>
      <w:tr w:rsidR="006061F9" w:rsidRPr="00A72D3E" w14:paraId="57CFB719" w14:textId="77777777" w:rsidTr="001237C3">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713094" w:rsidRPr="00637FD3" w14:paraId="0F8175DE" w14:textId="77777777" w:rsidTr="001237C3">
        <w:tc>
          <w:tcPr>
            <w:tcW w:w="1701" w:type="dxa"/>
            <w:vMerge w:val="restart"/>
            <w:shd w:val="clear" w:color="auto" w:fill="auto"/>
          </w:tcPr>
          <w:p w14:paraId="0A0974F4" w14:textId="45873716" w:rsidR="00713094"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t>ПКП-4</w:t>
            </w:r>
            <w:r>
              <w:rPr>
                <w:rFonts w:ascii="Times New Roman" w:eastAsia="Times New Roman" w:hAnsi="Times New Roman" w:cs="Times New Roman"/>
                <w:sz w:val="24"/>
                <w:szCs w:val="24"/>
                <w:lang w:eastAsia="ru-RU"/>
              </w:rPr>
              <w:t xml:space="preserve">  </w:t>
            </w:r>
            <w:r w:rsidR="001C1E5C">
              <w:rPr>
                <w:rFonts w:ascii="Times New Roman" w:eastAsia="Times New Roman" w:hAnsi="Times New Roman" w:cs="Times New Roman"/>
                <w:sz w:val="24"/>
                <w:szCs w:val="24"/>
                <w:u w:val="single"/>
                <w:lang w:eastAsia="ru-RU"/>
              </w:rPr>
              <w:t xml:space="preserve"> </w:t>
            </w:r>
            <w:r w:rsidR="001237C3" w:rsidRPr="00637FD3">
              <w:rPr>
                <w:rFonts w:ascii="Times New Roman" w:hAnsi="Times New Roman" w:cs="Times New Roman"/>
                <w:sz w:val="24"/>
                <w:szCs w:val="24"/>
              </w:rPr>
              <w:t xml:space="preserve"> </w:t>
            </w: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 </w:t>
            </w:r>
            <w:r>
              <w:rPr>
                <w:rFonts w:ascii="Times New Roman" w:hAnsi="Times New Roman" w:cs="Times New Roman"/>
                <w:sz w:val="24"/>
                <w:szCs w:val="24"/>
              </w:rPr>
              <w:t xml:space="preserve"> </w:t>
            </w:r>
          </w:p>
        </w:tc>
        <w:tc>
          <w:tcPr>
            <w:tcW w:w="1985" w:type="dxa"/>
            <w:shd w:val="clear" w:color="auto" w:fill="auto"/>
          </w:tcPr>
          <w:p w14:paraId="27D87A7A" w14:textId="403A45A7" w:rsidR="00713094" w:rsidRPr="00637FD3" w:rsidRDefault="001237C3" w:rsidP="00FA089D">
            <w:pPr>
              <w:pStyle w:val="affd"/>
              <w:spacing w:after="200"/>
              <w:ind w:left="0"/>
              <w:rPr>
                <w:sz w:val="24"/>
                <w:szCs w:val="24"/>
              </w:rPr>
            </w:pPr>
            <w:r w:rsidRPr="00637FD3">
              <w:rPr>
                <w:sz w:val="24"/>
                <w:szCs w:val="24"/>
              </w:rPr>
              <w:t xml:space="preserve">1. </w:t>
            </w:r>
            <w:r w:rsidR="00FA089D">
              <w:rPr>
                <w:sz w:val="24"/>
                <w:szCs w:val="24"/>
              </w:rPr>
              <w:t xml:space="preserve"> </w:t>
            </w:r>
            <w:r w:rsidR="00FA089D" w:rsidRPr="006A4C6F">
              <w:rPr>
                <w:sz w:val="24"/>
                <w:szCs w:val="24"/>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268" w:type="dxa"/>
            <w:shd w:val="clear" w:color="auto" w:fill="auto"/>
          </w:tcPr>
          <w:p w14:paraId="569FA68A" w14:textId="77777777" w:rsidR="00400A73" w:rsidRPr="00400A73" w:rsidRDefault="001237C3" w:rsidP="00400A73">
            <w:pPr>
              <w:autoSpaceDE w:val="0"/>
              <w:autoSpaceDN w:val="0"/>
              <w:adjustRightInd w:val="0"/>
              <w:spacing w:after="0" w:line="240" w:lineRule="auto"/>
              <w:jc w:val="both"/>
              <w:rPr>
                <w:rFonts w:ascii="Times New Roman" w:eastAsia="Arial Unicode MS" w:hAnsi="Times New Roman" w:cs="Times New Roman"/>
                <w:bCs/>
                <w:sz w:val="24"/>
                <w:szCs w:val="24"/>
                <w:u w:color="000000"/>
                <w:lang w:eastAsia="ru-RU"/>
              </w:rPr>
            </w:pPr>
            <w:proofErr w:type="gramStart"/>
            <w:r w:rsidRPr="00107B8B">
              <w:rPr>
                <w:rFonts w:ascii="Times New Roman" w:eastAsia="Arial Unicode MS" w:hAnsi="Times New Roman" w:cs="Times New Roman"/>
                <w:b/>
                <w:sz w:val="24"/>
                <w:szCs w:val="24"/>
                <w:u w:color="000000"/>
                <w:lang w:eastAsia="ru-RU"/>
              </w:rPr>
              <w:t xml:space="preserve">Знать: </w:t>
            </w:r>
            <w:r w:rsidR="00400A73">
              <w:rPr>
                <w:rFonts w:ascii="Times New Roman" w:eastAsia="Arial Unicode MS" w:hAnsi="Times New Roman" w:cs="Times New Roman"/>
                <w:bCs/>
                <w:sz w:val="24"/>
                <w:szCs w:val="24"/>
                <w:u w:color="000000"/>
                <w:lang w:eastAsia="ru-RU"/>
              </w:rPr>
              <w:t xml:space="preserve"> </w:t>
            </w:r>
            <w:r w:rsidR="00400A73" w:rsidRPr="00400A73">
              <w:rPr>
                <w:rFonts w:ascii="Times New Roman" w:eastAsia="Arial Unicode MS" w:hAnsi="Times New Roman" w:cs="Times New Roman"/>
                <w:bCs/>
                <w:sz w:val="24"/>
                <w:szCs w:val="24"/>
                <w:u w:color="000000"/>
                <w:lang w:eastAsia="ru-RU"/>
              </w:rPr>
              <w:t>современные</w:t>
            </w:r>
            <w:proofErr w:type="gramEnd"/>
            <w:r w:rsidR="00400A73" w:rsidRPr="00400A73">
              <w:rPr>
                <w:rFonts w:ascii="Times New Roman" w:eastAsia="Arial Unicode MS" w:hAnsi="Times New Roman" w:cs="Times New Roman"/>
                <w:bCs/>
                <w:sz w:val="24"/>
                <w:szCs w:val="24"/>
                <w:u w:color="000000"/>
                <w:lang w:eastAsia="ru-RU"/>
              </w:rPr>
              <w:t xml:space="preserve"> информационные продукты и программы управления логистическими системами торгового предприятия</w:t>
            </w:r>
          </w:p>
          <w:p w14:paraId="18231FA4" w14:textId="77777777" w:rsidR="00FB7826"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DF58E3" w14:textId="35B91338" w:rsidR="00713094" w:rsidRPr="00637FD3"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107B8B">
              <w:rPr>
                <w:rFonts w:ascii="Times New Roman" w:eastAsia="Arial Unicode MS" w:hAnsi="Times New Roman" w:cs="Times New Roman"/>
                <w:b/>
                <w:sz w:val="24"/>
                <w:szCs w:val="24"/>
                <w:u w:color="000000"/>
                <w:lang w:eastAsia="ru-RU"/>
              </w:rPr>
              <w:t>Уметь</w:t>
            </w:r>
            <w:r w:rsidRPr="00107B8B">
              <w:rPr>
                <w:rFonts w:ascii="Times New Roman" w:eastAsia="Arial Unicode MS" w:hAnsi="Times New Roman" w:cs="Times New Roman"/>
                <w:sz w:val="24"/>
                <w:szCs w:val="24"/>
                <w:u w:color="000000"/>
                <w:lang w:eastAsia="ru-RU"/>
              </w:rPr>
              <w:t>:</w:t>
            </w:r>
            <w:r w:rsidRPr="00637FD3">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r w:rsidR="00FB7826" w:rsidRPr="00FB7826">
              <w:rPr>
                <w:rFonts w:ascii="Times New Roman" w:eastAsia="Arial Unicode MS" w:hAnsi="Times New Roman" w:cs="Times New Roman"/>
                <w:sz w:val="24"/>
                <w:szCs w:val="24"/>
                <w:u w:color="000000"/>
                <w:lang w:eastAsia="ru-RU"/>
              </w:rPr>
              <w:t>использовать ПО при анализе данных с целью эффективного управления материальными потоками предприятия</w:t>
            </w:r>
          </w:p>
        </w:tc>
        <w:tc>
          <w:tcPr>
            <w:tcW w:w="3402" w:type="dxa"/>
          </w:tcPr>
          <w:p w14:paraId="2758B016" w14:textId="5035E43A" w:rsidR="00505535" w:rsidRPr="00505535" w:rsidRDefault="00534B7F" w:rsidP="00505535">
            <w:pPr>
              <w:autoSpaceDE w:val="0"/>
              <w:autoSpaceDN w:val="0"/>
              <w:adjustRightInd w:val="0"/>
              <w:spacing w:after="0" w:line="240" w:lineRule="auto"/>
              <w:jc w:val="both"/>
              <w:rPr>
                <w:rFonts w:ascii="Times New Roman" w:hAnsi="Times New Roman" w:cs="Times New Roman"/>
                <w:b/>
                <w:sz w:val="24"/>
                <w:szCs w:val="24"/>
              </w:rPr>
            </w:pPr>
            <w:r w:rsidRPr="00534B7F">
              <w:rPr>
                <w:rFonts w:ascii="Times New Roman" w:hAnsi="Times New Roman" w:cs="Times New Roman"/>
                <w:b/>
                <w:sz w:val="24"/>
                <w:szCs w:val="24"/>
              </w:rPr>
              <w:t>Задание:</w:t>
            </w:r>
          </w:p>
          <w:p w14:paraId="1067FEC2" w14:textId="77777777" w:rsidR="00505535" w:rsidRPr="00505535" w:rsidRDefault="00505535" w:rsidP="00505535">
            <w:pPr>
              <w:autoSpaceDE w:val="0"/>
              <w:autoSpaceDN w:val="0"/>
              <w:adjustRightInd w:val="0"/>
              <w:spacing w:after="0" w:line="240" w:lineRule="auto"/>
              <w:jc w:val="both"/>
              <w:rPr>
                <w:rFonts w:ascii="Times New Roman" w:hAnsi="Times New Roman" w:cs="Times New Roman"/>
                <w:sz w:val="24"/>
                <w:szCs w:val="24"/>
              </w:rPr>
            </w:pPr>
            <w:r w:rsidRPr="00505535">
              <w:rPr>
                <w:rFonts w:ascii="Times New Roman" w:hAnsi="Times New Roman" w:cs="Times New Roman"/>
                <w:sz w:val="24"/>
                <w:szCs w:val="24"/>
              </w:rPr>
              <w:t xml:space="preserve">Представьте бизнес-процесс обработки товара на складе с применением одной из систем </w:t>
            </w:r>
            <w:r w:rsidRPr="00505535">
              <w:rPr>
                <w:rFonts w:ascii="Times New Roman" w:hAnsi="Times New Roman" w:cs="Times New Roman"/>
                <w:sz w:val="24"/>
                <w:szCs w:val="24"/>
                <w:lang w:val="en-US"/>
              </w:rPr>
              <w:t>WMS</w:t>
            </w:r>
            <w:r w:rsidRPr="00505535">
              <w:rPr>
                <w:rFonts w:ascii="Times New Roman" w:hAnsi="Times New Roman" w:cs="Times New Roman"/>
                <w:sz w:val="24"/>
                <w:szCs w:val="24"/>
              </w:rPr>
              <w:t>.</w:t>
            </w:r>
          </w:p>
          <w:p w14:paraId="7D86D015"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1950DC64"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48E04B34"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472F6675"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75798306"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6814DCEE"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50011DE2" w14:textId="77777777" w:rsidR="00534B7F" w:rsidRPr="00534B7F" w:rsidRDefault="00534B7F" w:rsidP="00534B7F">
            <w:pPr>
              <w:autoSpaceDE w:val="0"/>
              <w:autoSpaceDN w:val="0"/>
              <w:adjustRightInd w:val="0"/>
              <w:spacing w:after="0" w:line="240" w:lineRule="auto"/>
              <w:jc w:val="both"/>
              <w:rPr>
                <w:rFonts w:ascii="Times New Roman" w:hAnsi="Times New Roman" w:cs="Times New Roman"/>
                <w:b/>
                <w:sz w:val="24"/>
                <w:szCs w:val="24"/>
              </w:rPr>
            </w:pPr>
            <w:r w:rsidRPr="00534B7F">
              <w:rPr>
                <w:rFonts w:ascii="Times New Roman" w:hAnsi="Times New Roman" w:cs="Times New Roman"/>
                <w:b/>
                <w:sz w:val="24"/>
                <w:szCs w:val="24"/>
              </w:rPr>
              <w:t>Задание:</w:t>
            </w:r>
          </w:p>
          <w:p w14:paraId="4AA9F492" w14:textId="6B4C458B" w:rsidR="00537A90" w:rsidRPr="00637FD3" w:rsidRDefault="00537A90" w:rsidP="00537A90">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75186193"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а) считывателей;</w:t>
            </w:r>
          </w:p>
          <w:p w14:paraId="43642AC1"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б) базы данных;</w:t>
            </w:r>
          </w:p>
          <w:p w14:paraId="74C90CBF"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в) контроллера;</w:t>
            </w:r>
          </w:p>
          <w:p w14:paraId="5FFAE509"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г) программного обеспечения.</w:t>
            </w:r>
          </w:p>
          <w:p w14:paraId="3161C9A4" w14:textId="3A995747" w:rsidR="00A84BBD" w:rsidRPr="00637FD3" w:rsidRDefault="00A84BBD" w:rsidP="00637FD3">
            <w:pPr>
              <w:spacing w:after="0" w:line="240" w:lineRule="auto"/>
              <w:jc w:val="both"/>
              <w:rPr>
                <w:rFonts w:ascii="Times New Roman" w:eastAsia="Arial Unicode MS" w:hAnsi="Times New Roman" w:cs="Times New Roman"/>
                <w:b/>
                <w:sz w:val="24"/>
                <w:szCs w:val="24"/>
                <w:u w:color="000000"/>
                <w:lang w:eastAsia="ru-RU"/>
              </w:rPr>
            </w:pPr>
          </w:p>
        </w:tc>
      </w:tr>
      <w:tr w:rsidR="00713094" w:rsidRPr="00637FD3" w14:paraId="16AF3919" w14:textId="77777777" w:rsidTr="001237C3">
        <w:tc>
          <w:tcPr>
            <w:tcW w:w="1701" w:type="dxa"/>
            <w:vMerge/>
            <w:shd w:val="clear" w:color="auto" w:fill="auto"/>
          </w:tcPr>
          <w:p w14:paraId="2899E5A7" w14:textId="77777777" w:rsidR="00713094" w:rsidRPr="00637FD3"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330BFC01" w14:textId="1D008EF2" w:rsidR="00713094" w:rsidRPr="00107B8B" w:rsidRDefault="001237C3" w:rsidP="00FA089D">
            <w:pPr>
              <w:pStyle w:val="affd"/>
              <w:spacing w:after="200"/>
              <w:ind w:left="0"/>
              <w:rPr>
                <w:sz w:val="24"/>
                <w:szCs w:val="24"/>
              </w:rPr>
            </w:pPr>
            <w:r w:rsidRPr="00107B8B">
              <w:rPr>
                <w:sz w:val="24"/>
                <w:szCs w:val="24"/>
              </w:rPr>
              <w:t>2.</w:t>
            </w:r>
            <w:r w:rsidR="00FA089D" w:rsidRPr="00107B8B">
              <w:rPr>
                <w:sz w:val="24"/>
                <w:szCs w:val="24"/>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w:t>
            </w:r>
            <w:r w:rsidR="00FA089D" w:rsidRPr="00107B8B">
              <w:rPr>
                <w:sz w:val="24"/>
                <w:szCs w:val="24"/>
              </w:rPr>
              <w:lastRenderedPageBreak/>
              <w:t>формировании направлений развития логистики в компаниях различной отраслевой направленности</w:t>
            </w:r>
          </w:p>
        </w:tc>
        <w:tc>
          <w:tcPr>
            <w:tcW w:w="2268" w:type="dxa"/>
            <w:shd w:val="clear" w:color="auto" w:fill="auto"/>
          </w:tcPr>
          <w:p w14:paraId="7A659278" w14:textId="33DD51C4" w:rsidR="0088080D" w:rsidRPr="00107B8B"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107B8B">
              <w:rPr>
                <w:rFonts w:ascii="Times New Roman" w:eastAsia="Arial Unicode MS" w:hAnsi="Times New Roman" w:cs="Times New Roman"/>
                <w:b/>
                <w:sz w:val="24"/>
                <w:szCs w:val="24"/>
                <w:u w:color="000000"/>
                <w:lang w:eastAsia="ru-RU"/>
              </w:rPr>
              <w:lastRenderedPageBreak/>
              <w:t xml:space="preserve">Знать: </w:t>
            </w:r>
            <w:r w:rsidR="00FB7826">
              <w:rPr>
                <w:rFonts w:ascii="Times New Roman" w:eastAsia="Arial Unicode MS" w:hAnsi="Times New Roman" w:cs="Times New Roman"/>
                <w:bCs/>
                <w:sz w:val="24"/>
                <w:szCs w:val="24"/>
                <w:u w:color="000000"/>
                <w:lang w:eastAsia="ru-RU"/>
              </w:rPr>
              <w:t xml:space="preserve"> </w:t>
            </w:r>
          </w:p>
          <w:p w14:paraId="14B0C3FE" w14:textId="31C6ADC1" w:rsidR="0088080D" w:rsidRPr="00107B8B"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Pr>
                <w:rFonts w:ascii="Times New Roman" w:eastAsia="Arial Unicode MS" w:hAnsi="Times New Roman" w:cs="Times New Roman"/>
                <w:bCs/>
                <w:sz w:val="24"/>
                <w:szCs w:val="24"/>
                <w:u w:color="000000"/>
                <w:lang w:eastAsia="ru-RU"/>
              </w:rPr>
              <w:t xml:space="preserve">методологию поиска и принятия оптимальных решений на разных уровнях управления  </w:t>
            </w:r>
          </w:p>
          <w:p w14:paraId="42E796EE"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E0E59"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6E9861"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F6B729"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583AB1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FE580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3EFC72"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5B9E8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E8B71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52E7AD"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87A1F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DA72323"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EF27E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87E2E0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35DF61"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2E2FC0"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78D1FA1"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962BB0"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D5E90A"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5536B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296EE4"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579FE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28EA87"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83620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87AC2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F1EFE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27BE62"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00A0F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C8A9D7"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09435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FC6596"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EBE88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4477E5B"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6EC7E73" w14:textId="77777777" w:rsidR="00534B7F" w:rsidRDefault="00534B7F"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B4D660"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90EDA3E"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75A95B"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41170BB" w14:textId="19D73E17" w:rsidR="00FB7826" w:rsidRDefault="001237C3" w:rsidP="00FB7826">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r w:rsidRPr="00107B8B">
              <w:rPr>
                <w:rFonts w:ascii="Times New Roman" w:eastAsia="Arial Unicode MS" w:hAnsi="Times New Roman" w:cs="Times New Roman"/>
                <w:b/>
                <w:sz w:val="24"/>
                <w:szCs w:val="24"/>
                <w:u w:color="000000"/>
                <w:lang w:eastAsia="ru-RU"/>
              </w:rPr>
              <w:t>Уметь</w:t>
            </w:r>
            <w:r w:rsidRPr="00107B8B">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p>
          <w:p w14:paraId="6DCF7F03" w14:textId="76793C76" w:rsidR="00713094" w:rsidRPr="00107B8B" w:rsidRDefault="00FB7826"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FB7826">
              <w:rPr>
                <w:rFonts w:ascii="Times New Roman" w:eastAsia="Arial Unicode MS" w:hAnsi="Times New Roman" w:cs="Times New Roman"/>
                <w:sz w:val="24"/>
                <w:szCs w:val="24"/>
                <w:u w:color="000000"/>
                <w:lang w:eastAsia="ru-RU"/>
              </w:rPr>
              <w:t>применять в научной и практической деятельности программные продукты и современные методы принятия оптимизационных решений   с учетом отраслевой специфики предприятия</w:t>
            </w:r>
          </w:p>
        </w:tc>
        <w:tc>
          <w:tcPr>
            <w:tcW w:w="3402" w:type="dxa"/>
          </w:tcPr>
          <w:p w14:paraId="6ACEA250" w14:textId="77777777" w:rsidR="00534B7F" w:rsidRPr="00534B7F" w:rsidRDefault="00534B7F" w:rsidP="00534B7F">
            <w:pPr>
              <w:spacing w:after="0" w:line="240" w:lineRule="auto"/>
              <w:jc w:val="both"/>
              <w:rPr>
                <w:rFonts w:ascii="Times New Roman" w:eastAsia="Arial Unicode MS" w:hAnsi="Times New Roman" w:cs="Times New Roman"/>
                <w:b/>
                <w:bCs/>
                <w:sz w:val="24"/>
                <w:szCs w:val="24"/>
                <w:u w:color="000000"/>
                <w:lang w:eastAsia="ru-RU"/>
              </w:rPr>
            </w:pPr>
            <w:r w:rsidRPr="00534B7F">
              <w:rPr>
                <w:rFonts w:ascii="Times New Roman" w:eastAsia="Arial Unicode MS" w:hAnsi="Times New Roman" w:cs="Times New Roman"/>
                <w:b/>
                <w:bCs/>
                <w:sz w:val="24"/>
                <w:szCs w:val="24"/>
                <w:u w:color="000000"/>
                <w:lang w:eastAsia="ru-RU"/>
              </w:rPr>
              <w:lastRenderedPageBreak/>
              <w:t>Задание:</w:t>
            </w:r>
          </w:p>
          <w:p w14:paraId="28C21C69" w14:textId="1EE9417F" w:rsidR="0088080D" w:rsidRPr="00637FD3"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Обоснуйте целесообразность принятия решения магазином о пользовании услугами логистического провайдера, предлагающего курьерскую доставку, исходя из данных ниже:</w:t>
            </w:r>
          </w:p>
          <w:p w14:paraId="16DD3279" w14:textId="3EE617C9" w:rsidR="0088080D" w:rsidRPr="00637FD3"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15544ECD" w14:textId="3187E49E" w:rsidR="00637FD3" w:rsidRPr="00534B7F" w:rsidRDefault="0088080D"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lastRenderedPageBreak/>
              <w:t xml:space="preserve">   </w:t>
            </w:r>
            <w:r w:rsidRPr="00637FD3">
              <w:rPr>
                <w:rFonts w:ascii="Times New Roman" w:hAnsi="Times New Roman" w:cs="Times New Roman"/>
                <w:noProof/>
                <w:sz w:val="24"/>
                <w:szCs w:val="24"/>
                <w:lang w:eastAsia="ru-RU"/>
              </w:rPr>
              <w:drawing>
                <wp:inline distT="0" distB="0" distL="0" distR="0" wp14:anchorId="40947B38" wp14:editId="7809818D">
                  <wp:extent cx="17716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305425"/>
                          </a:xfrm>
                          <a:prstGeom prst="rect">
                            <a:avLst/>
                          </a:prstGeom>
                          <a:noFill/>
                          <a:ln>
                            <a:noFill/>
                          </a:ln>
                        </pic:spPr>
                      </pic:pic>
                    </a:graphicData>
                  </a:graphic>
                </wp:inline>
              </w:drawing>
            </w:r>
          </w:p>
          <w:p w14:paraId="377378EF" w14:textId="77777777" w:rsid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p>
          <w:p w14:paraId="14CBCDA1" w14:textId="455A6222" w:rsidR="00534B7F" w:rsidRP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r w:rsidRPr="00534B7F">
              <w:rPr>
                <w:rFonts w:ascii="Times New Roman" w:eastAsia="Arial Unicode MS" w:hAnsi="Times New Roman" w:cs="Times New Roman"/>
                <w:b/>
                <w:sz w:val="24"/>
                <w:szCs w:val="24"/>
                <w:u w:color="000000"/>
                <w:lang w:eastAsia="ru-RU"/>
              </w:rPr>
              <w:t>Задание:</w:t>
            </w:r>
          </w:p>
          <w:p w14:paraId="4C488F53" w14:textId="63CEEFA1" w:rsidR="003A6489" w:rsidRPr="00637FD3"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 xml:space="preserve">Разработайте проект сотрудничества транспортной компании и онлайн магазина с исходными данными: Транспортная компания состоит из 3 штатных сотрудников – руководитель, бухгалтер, логист. Офис и склад находятся в одном помещении на условиях аренды. Транспорта на балансе компании нет. Онлайн продавец обеспечивает продукцией регион нахождения транспортной компании. У него постоянная база лояльных покупателей, которые готовы ждать заказ до 5 дней. Возвратов 1,5% 21 от </w:t>
            </w:r>
            <w:r w:rsidRPr="00637FD3">
              <w:rPr>
                <w:rFonts w:ascii="Times New Roman" w:eastAsia="Arial Unicode MS" w:hAnsi="Times New Roman" w:cs="Times New Roman"/>
                <w:bCs/>
                <w:sz w:val="24"/>
                <w:szCs w:val="24"/>
                <w:u w:color="000000"/>
                <w:lang w:eastAsia="ru-RU"/>
              </w:rPr>
              <w:lastRenderedPageBreak/>
              <w:t>проданного объема товаров. Оплаты проходят на сайте, оплаты курьерам не предусмотрены. Ограничением является стоимость проекта.</w:t>
            </w:r>
          </w:p>
        </w:tc>
      </w:tr>
      <w:tr w:rsidR="003A6489" w:rsidRPr="00637FD3" w14:paraId="70AA63FA" w14:textId="77777777" w:rsidTr="001237C3">
        <w:tc>
          <w:tcPr>
            <w:tcW w:w="1701" w:type="dxa"/>
            <w:vMerge/>
            <w:shd w:val="clear" w:color="auto" w:fill="auto"/>
          </w:tcPr>
          <w:p w14:paraId="4C405D05"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5C3D5504" w14:textId="2CD7BE07" w:rsidR="003A6489" w:rsidRPr="00637FD3" w:rsidRDefault="003A6489" w:rsidP="00637FD3">
            <w:pPr>
              <w:pStyle w:val="affd"/>
              <w:spacing w:after="200"/>
              <w:ind w:left="0"/>
              <w:jc w:val="both"/>
              <w:rPr>
                <w:sz w:val="24"/>
                <w:szCs w:val="24"/>
              </w:rPr>
            </w:pPr>
            <w:r w:rsidRPr="00637FD3">
              <w:rPr>
                <w:sz w:val="24"/>
                <w:szCs w:val="24"/>
              </w:rPr>
              <w:t>3.</w:t>
            </w:r>
            <w:r w:rsidR="00FA089D" w:rsidRPr="006A4C6F">
              <w:rPr>
                <w:sz w:val="24"/>
                <w:szCs w:val="24"/>
              </w:rPr>
              <w:t>Демонстрирует навыки в создании эффективной системы управления цепями поставок и материальными потоками</w:t>
            </w:r>
          </w:p>
        </w:tc>
        <w:tc>
          <w:tcPr>
            <w:tcW w:w="2268" w:type="dxa"/>
            <w:shd w:val="clear" w:color="auto" w:fill="auto"/>
          </w:tcPr>
          <w:p w14:paraId="223674F4" w14:textId="665A8FED"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00FB7826">
              <w:rPr>
                <w:rFonts w:ascii="Times New Roman" w:eastAsia="Arial Unicode MS" w:hAnsi="Times New Roman" w:cs="Times New Roman"/>
                <w:bCs/>
                <w:sz w:val="24"/>
                <w:szCs w:val="24"/>
                <w:u w:color="000000"/>
                <w:lang w:eastAsia="ru-RU"/>
              </w:rPr>
              <w:t xml:space="preserve">системы показателей оценки эффективности логистики предприятия </w:t>
            </w:r>
          </w:p>
          <w:p w14:paraId="30558EA3"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7452CD"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0644C36"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D296B"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ED88402"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DE27D"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9D3520"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2850D6"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270821"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D957B4"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95BD33E" w14:textId="77777777" w:rsidR="00FB7826"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F3703E" w14:textId="69ACE861"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проводить анализ конкурентоспособности и </w:t>
            </w:r>
            <w:r w:rsidR="00FB7826" w:rsidRPr="00794AF8">
              <w:rPr>
                <w:rFonts w:ascii="Times New Roman" w:eastAsia="Arial Unicode MS" w:hAnsi="Times New Roman" w:cs="Times New Roman"/>
                <w:sz w:val="24"/>
                <w:szCs w:val="24"/>
                <w:u w:color="000000"/>
                <w:lang w:eastAsia="ru-RU"/>
              </w:rPr>
              <w:t>применять современные техники организации логистики на предприятиях в условиях цифровой экономики</w:t>
            </w:r>
          </w:p>
        </w:tc>
        <w:tc>
          <w:tcPr>
            <w:tcW w:w="3402" w:type="dxa"/>
          </w:tcPr>
          <w:p w14:paraId="36707BBC" w14:textId="14479F56" w:rsidR="00534B7F" w:rsidRP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r w:rsidRPr="00534B7F">
              <w:rPr>
                <w:rFonts w:ascii="Times New Roman" w:eastAsia="Arial Unicode MS" w:hAnsi="Times New Roman" w:cs="Times New Roman"/>
                <w:b/>
                <w:sz w:val="24"/>
                <w:szCs w:val="24"/>
                <w:u w:color="000000"/>
                <w:lang w:eastAsia="ru-RU"/>
              </w:rPr>
              <w:t>Задание:</w:t>
            </w:r>
          </w:p>
          <w:p w14:paraId="46A1B5EE" w14:textId="6529CB8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 xml:space="preserve">Приведите примеры показателей (метрик) логистической системы и отдельных логистических функций. </w:t>
            </w:r>
          </w:p>
          <w:p w14:paraId="44CD49F2"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Перечислите методы их группировки в зависимости от целей проводимого анализа, уровня управления, объекта исследования</w:t>
            </w:r>
          </w:p>
          <w:p w14:paraId="129AA4A1"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Дайте сравнительную характеристику методов оценки экономической эффективности деятельности организации</w:t>
            </w:r>
          </w:p>
          <w:p w14:paraId="51AA748D"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
                <w:bCs/>
                <w:sz w:val="24"/>
                <w:szCs w:val="24"/>
                <w:u w:color="000000"/>
                <w:lang w:eastAsia="ru-RU"/>
              </w:rPr>
              <w:t xml:space="preserve">Задание: </w:t>
            </w:r>
            <w:r w:rsidRPr="00360141">
              <w:rPr>
                <w:rFonts w:ascii="Times New Roman" w:eastAsia="Arial Unicode MS" w:hAnsi="Times New Roman" w:cs="Times New Roman"/>
                <w:bCs/>
                <w:sz w:val="24"/>
                <w:szCs w:val="24"/>
                <w:u w:color="000000"/>
                <w:lang w:eastAsia="ru-RU"/>
              </w:rPr>
              <w:t xml:space="preserve"> </w:t>
            </w:r>
          </w:p>
          <w:p w14:paraId="1125C2AF" w14:textId="13462AAE" w:rsidR="003A6489" w:rsidRPr="00637FD3"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Представить проект системы показателей выбранной компании, используя систему сбалансированных показателей Нортона и Каплана. В проекции «Бизнес-процессы» сделать акцент на бизнес-процессы логистических подразделений. Показать связь между операционными показателями деятельности и финансовыми показателями организации.</w:t>
            </w:r>
          </w:p>
        </w:tc>
      </w:tr>
      <w:tr w:rsidR="00FA089D" w:rsidRPr="00637FD3" w14:paraId="3F1540E6" w14:textId="77777777" w:rsidTr="001237C3">
        <w:tc>
          <w:tcPr>
            <w:tcW w:w="1701" w:type="dxa"/>
            <w:vMerge w:val="restart"/>
            <w:shd w:val="clear" w:color="auto" w:fill="auto"/>
          </w:tcPr>
          <w:p w14:paraId="1184C45C" w14:textId="1DEA6734" w:rsidR="00FA089D" w:rsidRPr="00FA089D" w:rsidRDefault="00FA089D" w:rsidP="00FA089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t>ПКП-5</w:t>
            </w:r>
          </w:p>
          <w:p w14:paraId="3DD36111" w14:textId="550E87B3"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к разработке экономико-математических моделей логистических бизнес-процессов  и их внедрению в деятельность предприятий </w:t>
            </w:r>
            <w:r>
              <w:rPr>
                <w:rFonts w:ascii="Times New Roman" w:hAnsi="Times New Roman" w:cs="Times New Roman"/>
                <w:sz w:val="24"/>
                <w:szCs w:val="24"/>
              </w:rPr>
              <w:t xml:space="preserve">  </w:t>
            </w:r>
            <w:r w:rsidRPr="00716E39">
              <w:rPr>
                <w:rFonts w:ascii="Times New Roman" w:hAnsi="Times New Roman" w:cs="Times New Roman"/>
                <w:sz w:val="24"/>
                <w:szCs w:val="24"/>
              </w:rPr>
              <w:t xml:space="preserve">  </w:t>
            </w:r>
            <w:r w:rsidRPr="00637FD3">
              <w:rPr>
                <w:rFonts w:ascii="Times New Roman" w:eastAsia="Times New Roman" w:hAnsi="Times New Roman" w:cs="Times New Roman"/>
                <w:sz w:val="24"/>
                <w:szCs w:val="24"/>
                <w:lang w:eastAsia="ru-RU"/>
              </w:rPr>
              <w:t xml:space="preserve">  </w:t>
            </w:r>
          </w:p>
        </w:tc>
        <w:tc>
          <w:tcPr>
            <w:tcW w:w="1985" w:type="dxa"/>
            <w:shd w:val="clear" w:color="auto" w:fill="auto"/>
          </w:tcPr>
          <w:p w14:paraId="0EA74DAB" w14:textId="0082E190" w:rsidR="00FA089D" w:rsidRPr="00107B8B" w:rsidRDefault="00FA089D" w:rsidP="00FA089D">
            <w:pPr>
              <w:pStyle w:val="affd"/>
              <w:spacing w:after="200"/>
              <w:ind w:left="0"/>
              <w:rPr>
                <w:sz w:val="24"/>
                <w:szCs w:val="24"/>
              </w:rPr>
            </w:pPr>
            <w:r w:rsidRPr="00107B8B">
              <w:rPr>
                <w:sz w:val="24"/>
                <w:szCs w:val="24"/>
              </w:rPr>
              <w:t xml:space="preserve"> 1. </w:t>
            </w:r>
            <w:r w:rsidRPr="00107B8B">
              <w:rPr>
                <w:rFonts w:eastAsiaTheme="minorHAnsi"/>
                <w:sz w:val="24"/>
                <w:szCs w:val="24"/>
              </w:rPr>
              <w:t xml:space="preserve"> </w:t>
            </w:r>
            <w:r w:rsidRPr="00107B8B">
              <w:rPr>
                <w:sz w:val="24"/>
                <w:szCs w:val="24"/>
              </w:rPr>
              <w:t xml:space="preserve">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p w14:paraId="713FAD21" w14:textId="435B610D"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0E0C336C" w14:textId="58358602" w:rsidR="00FB7826" w:rsidRPr="00FB7826" w:rsidRDefault="00FA089D" w:rsidP="00FB7826">
            <w:pPr>
              <w:autoSpaceDE w:val="0"/>
              <w:autoSpaceDN w:val="0"/>
              <w:adjustRightInd w:val="0"/>
              <w:spacing w:after="0" w:line="240" w:lineRule="auto"/>
              <w:jc w:val="both"/>
              <w:rPr>
                <w:rFonts w:ascii="Times New Roman" w:eastAsia="Arial Unicode MS" w:hAnsi="Times New Roman" w:cs="Times New Roman"/>
                <w:bCs/>
                <w:sz w:val="24"/>
                <w:szCs w:val="24"/>
                <w:u w:color="000000"/>
                <w:lang w:eastAsia="ru-RU"/>
              </w:rPr>
            </w:pPr>
            <w:r w:rsidRPr="00107B8B">
              <w:rPr>
                <w:rFonts w:ascii="Times New Roman" w:eastAsia="Arial Unicode MS" w:hAnsi="Times New Roman" w:cs="Times New Roman"/>
                <w:b/>
                <w:sz w:val="24"/>
                <w:szCs w:val="24"/>
                <w:u w:color="000000"/>
                <w:lang w:eastAsia="ru-RU"/>
              </w:rPr>
              <w:lastRenderedPageBreak/>
              <w:t xml:space="preserve">Знать: </w:t>
            </w:r>
            <w:r w:rsidR="00FB7826" w:rsidRPr="00FB7826">
              <w:rPr>
                <w:rFonts w:ascii="Times New Roman" w:eastAsia="Arial Unicode MS" w:hAnsi="Times New Roman" w:cs="Times New Roman"/>
                <w:bCs/>
                <w:sz w:val="24"/>
                <w:szCs w:val="24"/>
                <w:u w:color="000000"/>
                <w:lang w:eastAsia="ru-RU"/>
              </w:rPr>
              <w:t>основные методики управления     материальными и информационными потоками торгового предприятия, включая аутсорсинг логистических услуг</w:t>
            </w:r>
          </w:p>
          <w:p w14:paraId="1B4C553A" w14:textId="051D7CBF" w:rsidR="00FA089D" w:rsidRPr="00107B8B" w:rsidRDefault="00FA089D"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5886559"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CC8D41"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62E6FD"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631B6B6"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D72BBF8"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6638A0" w14:textId="3D5A6B3E"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07B8B">
              <w:rPr>
                <w:rFonts w:ascii="Times New Roman" w:eastAsia="Arial Unicode MS" w:hAnsi="Times New Roman" w:cs="Times New Roman"/>
                <w:b/>
                <w:sz w:val="24"/>
                <w:szCs w:val="24"/>
                <w:u w:color="000000"/>
                <w:lang w:eastAsia="ru-RU"/>
              </w:rPr>
              <w:lastRenderedPageBreak/>
              <w:t>Уметь</w:t>
            </w:r>
            <w:r w:rsidRPr="00107B8B">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r w:rsidR="00FB7826" w:rsidRPr="00FB7826">
              <w:rPr>
                <w:rFonts w:ascii="Times New Roman" w:eastAsia="Arial Unicode MS" w:hAnsi="Times New Roman" w:cs="Times New Roman"/>
                <w:sz w:val="24"/>
                <w:szCs w:val="24"/>
                <w:u w:color="000000"/>
                <w:lang w:eastAsia="ru-RU"/>
              </w:rPr>
              <w:t>проектировать эффективные модели бизнес-процессов управления цепями поставок и материальными потоками</w:t>
            </w:r>
          </w:p>
        </w:tc>
        <w:tc>
          <w:tcPr>
            <w:tcW w:w="3402" w:type="dxa"/>
          </w:tcPr>
          <w:p w14:paraId="02F48384" w14:textId="24BB0E0F" w:rsidR="00FA089D" w:rsidRPr="00637FD3" w:rsidRDefault="00FA089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hAnsi="Times New Roman" w:cs="Times New Roman"/>
                <w:bCs/>
                <w:sz w:val="24"/>
                <w:szCs w:val="24"/>
              </w:rPr>
              <w:lastRenderedPageBreak/>
              <w:t xml:space="preserve"> </w:t>
            </w:r>
            <w:proofErr w:type="gramStart"/>
            <w:r w:rsidRPr="00637FD3">
              <w:rPr>
                <w:rFonts w:ascii="Times New Roman" w:eastAsia="Arial Unicode MS" w:hAnsi="Times New Roman" w:cs="Times New Roman"/>
                <w:b/>
                <w:sz w:val="24"/>
                <w:szCs w:val="24"/>
                <w:u w:color="000000"/>
                <w:lang w:eastAsia="ru-RU"/>
              </w:rPr>
              <w:t>Задание:</w:t>
            </w:r>
            <w:r w:rsidRPr="00637FD3">
              <w:rPr>
                <w:rFonts w:ascii="Times New Roman" w:hAnsi="Times New Roman" w:cs="Times New Roman"/>
                <w:bCs/>
                <w:sz w:val="24"/>
                <w:szCs w:val="24"/>
              </w:rPr>
              <w:t xml:space="preserve"> </w:t>
            </w:r>
            <w:r w:rsidRPr="00637FD3">
              <w:rPr>
                <w:rFonts w:ascii="Times New Roman" w:hAnsi="Times New Roman" w:cs="Times New Roman"/>
                <w:sz w:val="24"/>
                <w:szCs w:val="24"/>
              </w:rPr>
              <w:t xml:space="preserve"> </w:t>
            </w:r>
            <w:r w:rsidRPr="00637FD3">
              <w:rPr>
                <w:rFonts w:ascii="Times New Roman" w:eastAsia="Times New Roman" w:hAnsi="Times New Roman" w:cs="Times New Roman"/>
                <w:sz w:val="24"/>
                <w:szCs w:val="24"/>
                <w:lang w:eastAsia="ru-RU"/>
              </w:rPr>
              <w:t>При</w:t>
            </w:r>
            <w:proofErr w:type="gramEnd"/>
            <w:r w:rsidRPr="00637FD3">
              <w:rPr>
                <w:rFonts w:ascii="Times New Roman" w:eastAsia="Times New Roman" w:hAnsi="Times New Roman" w:cs="Times New Roman"/>
                <w:sz w:val="24"/>
                <w:szCs w:val="24"/>
                <w:lang w:eastAsia="ru-RU"/>
              </w:rPr>
              <w:t xml:space="preserve"> анализе работы РЦ специалистами по логистике выявлено 5 направлений улучшения качества его 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w:t>
            </w:r>
            <w:proofErr w:type="spellStart"/>
            <w:r w:rsidRPr="00637FD3">
              <w:rPr>
                <w:rFonts w:ascii="Times New Roman" w:eastAsia="Times New Roman" w:hAnsi="Times New Roman" w:cs="Times New Roman"/>
                <w:sz w:val="24"/>
                <w:szCs w:val="24"/>
                <w:lang w:eastAsia="ru-RU"/>
              </w:rPr>
              <w:t>Исикавы</w:t>
            </w:r>
            <w:proofErr w:type="spellEnd"/>
            <w:r w:rsidRPr="00637FD3">
              <w:rPr>
                <w:rFonts w:ascii="Times New Roman" w:eastAsia="Times New Roman" w:hAnsi="Times New Roman" w:cs="Times New Roman"/>
                <w:sz w:val="24"/>
                <w:szCs w:val="24"/>
                <w:lang w:eastAsia="ru-RU"/>
              </w:rPr>
              <w:t xml:space="preserve"> и сетевого планирования.</w:t>
            </w:r>
          </w:p>
          <w:p w14:paraId="694388C9" w14:textId="77777777" w:rsidR="00DE30C3" w:rsidRDefault="00DE30C3" w:rsidP="00637FD3">
            <w:pPr>
              <w:spacing w:after="0" w:line="240" w:lineRule="auto"/>
              <w:ind w:left="33"/>
              <w:contextualSpacing/>
              <w:jc w:val="both"/>
              <w:rPr>
                <w:rFonts w:ascii="Times New Roman" w:eastAsia="Arial Unicode MS" w:hAnsi="Times New Roman" w:cs="Times New Roman"/>
                <w:b/>
                <w:sz w:val="24"/>
                <w:szCs w:val="24"/>
                <w:u w:color="000000"/>
                <w:lang w:eastAsia="ru-RU"/>
              </w:rPr>
            </w:pPr>
          </w:p>
          <w:p w14:paraId="1BD23FAF" w14:textId="071616D8" w:rsidR="00FA089D" w:rsidRPr="00637FD3" w:rsidRDefault="00FA089D" w:rsidP="00637FD3">
            <w:pPr>
              <w:spacing w:after="0" w:line="240" w:lineRule="auto"/>
              <w:ind w:left="33"/>
              <w:contextualSpacing/>
              <w:jc w:val="both"/>
              <w:rPr>
                <w:rFonts w:ascii="Times New Roman" w:eastAsia="Times New Roman" w:hAnsi="Times New Roman" w:cs="Times New Roman"/>
                <w:b/>
                <w:sz w:val="24"/>
                <w:szCs w:val="24"/>
                <w:lang w:eastAsia="ru-RU"/>
              </w:rPr>
            </w:pPr>
            <w:r w:rsidRPr="00637FD3">
              <w:rPr>
                <w:rFonts w:ascii="Times New Roman" w:eastAsia="Arial Unicode MS" w:hAnsi="Times New Roman" w:cs="Times New Roman"/>
                <w:b/>
                <w:sz w:val="24"/>
                <w:szCs w:val="24"/>
                <w:u w:color="000000"/>
                <w:lang w:eastAsia="ru-RU"/>
              </w:rPr>
              <w:lastRenderedPageBreak/>
              <w:t>Задание:</w:t>
            </w:r>
            <w:r w:rsidRPr="00637FD3">
              <w:rPr>
                <w:rFonts w:ascii="Times New Roman" w:eastAsia="Times New Roman" w:hAnsi="Times New Roman" w:cs="Times New Roman"/>
                <w:b/>
                <w:sz w:val="24"/>
                <w:szCs w:val="24"/>
                <w:lang w:eastAsia="ru-RU"/>
              </w:rPr>
              <w:t xml:space="preserve"> </w:t>
            </w:r>
            <w:r w:rsidR="00534B7F">
              <w:rPr>
                <w:rFonts w:ascii="Times New Roman" w:eastAsia="Times New Roman" w:hAnsi="Times New Roman" w:cs="Times New Roman"/>
                <w:b/>
                <w:sz w:val="24"/>
                <w:szCs w:val="24"/>
                <w:lang w:eastAsia="ru-RU"/>
              </w:rPr>
              <w:t xml:space="preserve"> </w:t>
            </w:r>
          </w:p>
          <w:p w14:paraId="7ED30166" w14:textId="3811FBE6" w:rsidR="00FA089D" w:rsidRPr="00637FD3" w:rsidRDefault="00FA089D" w:rsidP="00637FD3">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eastAsia="Times New Roman" w:hAnsi="Times New Roman" w:cs="Times New Roman"/>
                <w:sz w:val="24"/>
                <w:szCs w:val="24"/>
                <w:lang w:eastAsia="ru-RU"/>
              </w:rPr>
              <w:t xml:space="preserve">В настоящий момент логистическая компания арендует 5000 кв. м складских площадей для предоставления услуг интернет-магазинам, где осуществляется 6-и ярусное хранение. Используется широкопроходная технология (фронтальные </w:t>
            </w:r>
            <w:proofErr w:type="spellStart"/>
            <w:r w:rsidRPr="00637FD3">
              <w:rPr>
                <w:rFonts w:ascii="Times New Roman" w:eastAsia="Times New Roman" w:hAnsi="Times New Roman" w:cs="Times New Roman"/>
                <w:sz w:val="24"/>
                <w:szCs w:val="24"/>
                <w:lang w:eastAsia="ru-RU"/>
              </w:rPr>
              <w:t>паллетные</w:t>
            </w:r>
            <w:proofErr w:type="spellEnd"/>
            <w:r w:rsidRPr="00637FD3">
              <w:rPr>
                <w:rFonts w:ascii="Times New Roman" w:eastAsia="Times New Roman" w:hAnsi="Times New Roman" w:cs="Times New Roman"/>
                <w:sz w:val="24"/>
                <w:szCs w:val="24"/>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/кг. С учетом перспективного роста грузооборота компания заказала технологический проект склада общей площадью 10 000 </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платы). Коммунальные платежи составят 60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склада - </w:t>
            </w:r>
            <w:r w:rsidRPr="00637FD3">
              <w:rPr>
                <w:rFonts w:ascii="Times New Roman" w:eastAsia="Times New Roman" w:hAnsi="Times New Roman" w:cs="Times New Roman"/>
                <w:sz w:val="24"/>
                <w:szCs w:val="24"/>
                <w:lang w:eastAsia="ru-RU"/>
              </w:rPr>
              <w:lastRenderedPageBreak/>
              <w:t>900 у.е. Излишки площади планируется сдавать по среднерыночной ставке в 135 у.е./</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в год. Определите срок окупаемости строительства собственного склада и значение грузооборота безразличия.</w:t>
            </w:r>
          </w:p>
          <w:p w14:paraId="7FE99565" w14:textId="77777777" w:rsidR="00FA089D" w:rsidRPr="00637FD3" w:rsidRDefault="00FA089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FA089D" w:rsidRPr="00637FD3" w14:paraId="0CAE374D" w14:textId="77777777" w:rsidTr="001237C3">
        <w:tc>
          <w:tcPr>
            <w:tcW w:w="1701" w:type="dxa"/>
            <w:vMerge/>
            <w:shd w:val="clear" w:color="auto" w:fill="auto"/>
          </w:tcPr>
          <w:p w14:paraId="2D677F1D"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768440EA" w14:textId="05E20811"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 xml:space="preserve"> </w:t>
            </w:r>
            <w:r w:rsidRPr="00184E5A">
              <w:rPr>
                <w:rFonts w:ascii="Times New Roman" w:hAnsi="Times New Roman" w:cs="Times New Roman"/>
                <w:sz w:val="24"/>
                <w:szCs w:val="24"/>
              </w:rPr>
              <w:t>Использует доступные способы разработки экономико-математических моделей для совершенствования логистических бизнес-процессов</w:t>
            </w:r>
          </w:p>
        </w:tc>
        <w:tc>
          <w:tcPr>
            <w:tcW w:w="2268" w:type="dxa"/>
            <w:shd w:val="clear" w:color="auto" w:fill="auto"/>
          </w:tcPr>
          <w:p w14:paraId="46427D50" w14:textId="77777777" w:rsidR="00DE30C3" w:rsidRPr="00DE30C3" w:rsidRDefault="00FA089D"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 </w:t>
            </w:r>
            <w:proofErr w:type="gramStart"/>
            <w:r w:rsidRPr="00637FD3">
              <w:rPr>
                <w:rFonts w:ascii="Times New Roman" w:eastAsia="Times New Roman" w:hAnsi="Times New Roman" w:cs="Times New Roman"/>
                <w:b/>
                <w:bCs/>
                <w:sz w:val="24"/>
                <w:szCs w:val="24"/>
                <w:lang w:eastAsia="ru-RU"/>
              </w:rPr>
              <w:t xml:space="preserve">Знать: </w:t>
            </w:r>
            <w:r w:rsidR="00DE30C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экономико</w:t>
            </w:r>
            <w:proofErr w:type="gramEnd"/>
            <w:r w:rsidR="00DE30C3" w:rsidRPr="00DE30C3">
              <w:rPr>
                <w:rFonts w:ascii="Times New Roman" w:eastAsia="Times New Roman" w:hAnsi="Times New Roman" w:cs="Times New Roman"/>
                <w:sz w:val="24"/>
                <w:szCs w:val="24"/>
                <w:lang w:eastAsia="ru-RU"/>
              </w:rPr>
              <w:t>-математические модели управления логистическими процессами в системе распределения</w:t>
            </w:r>
          </w:p>
          <w:p w14:paraId="668E0FBB" w14:textId="7FCE33C2"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B0BE614" w14:textId="77777777"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2BC08ADE" w14:textId="77777777"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6E2846E2" w14:textId="77777777" w:rsidR="00DE30C3" w:rsidRDefault="00DE30C3"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6420B57E" w14:textId="77777777" w:rsidR="00DE30C3" w:rsidRDefault="00DE30C3"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2A19CA4" w14:textId="4CAEAC06" w:rsidR="00FA089D" w:rsidRPr="00637FD3" w:rsidRDefault="00FA089D" w:rsidP="00DE30C3">
            <w:pPr>
              <w:autoSpaceDE w:val="0"/>
              <w:autoSpaceDN w:val="0"/>
              <w:adjustRightInd w:val="0"/>
              <w:spacing w:after="0" w:line="240" w:lineRule="auto"/>
              <w:rPr>
                <w:rFonts w:ascii="Times New Roman" w:eastAsia="Times New Roman" w:hAnsi="Times New Roman" w:cs="Times New Roman"/>
                <w:sz w:val="24"/>
                <w:szCs w:val="24"/>
                <w:lang w:eastAsia="ru-RU"/>
              </w:rPr>
            </w:pPr>
            <w:r w:rsidRPr="00637FD3">
              <w:rPr>
                <w:rFonts w:ascii="Times New Roman" w:eastAsia="Times New Roman" w:hAnsi="Times New Roman" w:cs="Times New Roman"/>
                <w:b/>
                <w:bCs/>
                <w:sz w:val="24"/>
                <w:szCs w:val="24"/>
                <w:lang w:eastAsia="ru-RU"/>
              </w:rPr>
              <w:t>Уметь:</w:t>
            </w:r>
            <w:r w:rsidRPr="00637FD3">
              <w:rPr>
                <w:rFonts w:ascii="Times New Roman" w:eastAsia="Times New Roman" w:hAnsi="Times New Roman" w:cs="Times New Roman"/>
                <w:sz w:val="24"/>
                <w:szCs w:val="24"/>
                <w:lang w:eastAsia="ru-RU"/>
              </w:rPr>
              <w:t xml:space="preserve"> </w:t>
            </w:r>
            <w:r w:rsidR="00DE30C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применять инновационные решения в управлении логистикой распределения с использованием экономико-математического моделирования</w:t>
            </w:r>
          </w:p>
        </w:tc>
        <w:tc>
          <w:tcPr>
            <w:tcW w:w="3402" w:type="dxa"/>
          </w:tcPr>
          <w:p w14:paraId="487EF639" w14:textId="23AAFC56" w:rsidR="00FA089D" w:rsidRPr="00637FD3" w:rsidRDefault="00FA089D" w:rsidP="00637FD3">
            <w:pPr>
              <w:spacing w:after="0" w:line="240" w:lineRule="auto"/>
              <w:jc w:val="both"/>
              <w:rPr>
                <w:rFonts w:ascii="Times New Roman" w:hAnsi="Times New Roman" w:cs="Times New Roman"/>
                <w:bCs/>
                <w:sz w:val="24"/>
                <w:szCs w:val="24"/>
              </w:rPr>
            </w:pPr>
            <w:r w:rsidRPr="00637FD3">
              <w:rPr>
                <w:rFonts w:ascii="Times New Roman" w:eastAsia="Arial Unicode MS" w:hAnsi="Times New Roman" w:cs="Times New Roman"/>
                <w:b/>
                <w:sz w:val="24"/>
                <w:szCs w:val="24"/>
                <w:u w:color="000000"/>
                <w:lang w:eastAsia="ru-RU"/>
              </w:rPr>
              <w:t xml:space="preserve">Задание: </w:t>
            </w:r>
            <w:r w:rsidRPr="00637FD3">
              <w:rPr>
                <w:rFonts w:ascii="Times New Roman" w:hAnsi="Times New Roman" w:cs="Times New Roman"/>
                <w:bCs/>
                <w:sz w:val="24"/>
                <w:szCs w:val="24"/>
              </w:rPr>
              <w:t xml:space="preserve"> </w:t>
            </w:r>
          </w:p>
          <w:p w14:paraId="4A37786A" w14:textId="5BAC890A" w:rsidR="00FA089D" w:rsidRPr="00637FD3" w:rsidRDefault="00FA089D" w:rsidP="00637FD3">
            <w:pPr>
              <w:spacing w:after="0" w:line="240" w:lineRule="auto"/>
              <w:jc w:val="both"/>
              <w:rPr>
                <w:rFonts w:ascii="Times New Roman" w:hAnsi="Times New Roman" w:cs="Times New Roman"/>
                <w:bCs/>
                <w:sz w:val="24"/>
                <w:szCs w:val="24"/>
              </w:rPr>
            </w:pPr>
            <w:r w:rsidRPr="00637FD3">
              <w:rPr>
                <w:rFonts w:ascii="Times New Roman" w:eastAsia="Times New Roman" w:hAnsi="Times New Roman" w:cs="Times New Roman"/>
                <w:bCs/>
                <w:sz w:val="24"/>
                <w:szCs w:val="24"/>
                <w:lang w:eastAsia="ru-RU"/>
              </w:rPr>
              <w:t>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торгового предприятия.</w:t>
            </w:r>
          </w:p>
          <w:p w14:paraId="039D3E3F" w14:textId="77777777" w:rsidR="00FA089D" w:rsidRPr="00637FD3" w:rsidRDefault="00FA089D" w:rsidP="00637FD3">
            <w:pPr>
              <w:spacing w:after="0" w:line="240" w:lineRule="auto"/>
              <w:contextualSpacing/>
              <w:jc w:val="both"/>
              <w:rPr>
                <w:rFonts w:ascii="Times New Roman" w:eastAsia="Arial Unicode MS" w:hAnsi="Times New Roman" w:cs="Times New Roman"/>
                <w:b/>
                <w:sz w:val="24"/>
                <w:szCs w:val="24"/>
                <w:u w:color="000000"/>
                <w:lang w:eastAsia="ru-RU"/>
              </w:rPr>
            </w:pPr>
          </w:p>
          <w:p w14:paraId="0BD4EEB2" w14:textId="476B8A16" w:rsidR="00FA089D" w:rsidRPr="00637FD3" w:rsidRDefault="00FA089D" w:rsidP="00637FD3">
            <w:pPr>
              <w:spacing w:after="0" w:line="240" w:lineRule="auto"/>
              <w:contextualSpacing/>
              <w:jc w:val="both"/>
              <w:rPr>
                <w:rFonts w:ascii="Times New Roman" w:hAnsi="Times New Roman" w:cs="Times New Roman"/>
                <w:sz w:val="24"/>
                <w:szCs w:val="24"/>
              </w:rPr>
            </w:pPr>
            <w:r w:rsidRPr="00637FD3">
              <w:rPr>
                <w:rFonts w:ascii="Times New Roman" w:eastAsia="Arial Unicode MS" w:hAnsi="Times New Roman" w:cs="Times New Roman"/>
                <w:b/>
                <w:sz w:val="24"/>
                <w:szCs w:val="24"/>
                <w:u w:color="000000"/>
                <w:lang w:eastAsia="ru-RU"/>
              </w:rPr>
              <w:t xml:space="preserve">Задание: </w:t>
            </w:r>
            <w:r w:rsidRPr="00637FD3">
              <w:rPr>
                <w:rFonts w:ascii="Times New Roman" w:hAnsi="Times New Roman" w:cs="Times New Roman"/>
                <w:sz w:val="24"/>
                <w:szCs w:val="24"/>
              </w:rPr>
              <w:t xml:space="preserve"> </w:t>
            </w:r>
          </w:p>
          <w:p w14:paraId="431B62E8" w14:textId="4507CF23" w:rsidR="00FA089D" w:rsidRPr="00637FD3" w:rsidRDefault="00FA089D" w:rsidP="00637FD3">
            <w:pPr>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tc>
      </w:tr>
      <w:tr w:rsidR="00FA089D" w:rsidRPr="00637FD3" w14:paraId="4A4D180B" w14:textId="77777777" w:rsidTr="001237C3">
        <w:tc>
          <w:tcPr>
            <w:tcW w:w="1701" w:type="dxa"/>
            <w:vMerge/>
            <w:shd w:val="clear" w:color="auto" w:fill="auto"/>
          </w:tcPr>
          <w:p w14:paraId="128C305C"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727F36B" w14:textId="664F7693"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3.</w:t>
            </w:r>
            <w:r w:rsidRPr="00184E5A">
              <w:rPr>
                <w:rFonts w:ascii="Times New Roman" w:eastAsia="Times New Roman" w:hAnsi="Times New Roman" w:cs="Times New Roman"/>
                <w:sz w:val="24"/>
                <w:szCs w:val="24"/>
                <w:lang w:eastAsia="ru-RU"/>
              </w:rPr>
              <w:t>Демонстрирует навыки оптимизации логистики в компаниях различной отраслевой направленности</w:t>
            </w:r>
          </w:p>
        </w:tc>
        <w:tc>
          <w:tcPr>
            <w:tcW w:w="2268" w:type="dxa"/>
            <w:shd w:val="clear" w:color="auto" w:fill="auto"/>
          </w:tcPr>
          <w:p w14:paraId="65162F74" w14:textId="595CDC49" w:rsidR="00FA089D" w:rsidRPr="00637FD3" w:rsidRDefault="00FA089D"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Times New Roman" w:hAnsi="Times New Roman" w:cs="Times New Roman"/>
                <w:sz w:val="24"/>
                <w:szCs w:val="24"/>
                <w:lang w:eastAsia="ru-RU"/>
              </w:rPr>
              <w:t xml:space="preserve"> </w:t>
            </w:r>
          </w:p>
          <w:p w14:paraId="1591C10B" w14:textId="77777777" w:rsidR="00DE30C3" w:rsidRPr="00681E5A"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методы управления логистическими системами с учетом отраслевой специфики предприятия</w:t>
            </w:r>
          </w:p>
          <w:p w14:paraId="4432CC27" w14:textId="77777777" w:rsidR="00FA089D" w:rsidRPr="00637FD3" w:rsidRDefault="00FA089D" w:rsidP="00DE30C3">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A76B53A"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0A93275"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C4DDB68"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002244"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14496BB"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F1B76E1"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D75BE27"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3F124F6"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839AA4"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ED9FFC1"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744B31C"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E0D9A93"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28F8956"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1D4706A"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8A4B11"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1D75B97" w14:textId="4DE955B8"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применять методы управления материальными потоками в различных отраслях народного хозяйства</w:t>
            </w:r>
          </w:p>
        </w:tc>
        <w:tc>
          <w:tcPr>
            <w:tcW w:w="3402" w:type="dxa"/>
          </w:tcPr>
          <w:p w14:paraId="18C20ABC" w14:textId="28C0CE92" w:rsidR="00FA089D" w:rsidRPr="00637FD3" w:rsidRDefault="00FA089D" w:rsidP="00637FD3">
            <w:pPr>
              <w:spacing w:after="0" w:line="240" w:lineRule="auto"/>
              <w:contextualSpacing/>
              <w:jc w:val="both"/>
              <w:rPr>
                <w:rFonts w:ascii="Times New Roman" w:hAnsi="Times New Roman" w:cs="Times New Roman"/>
                <w:sz w:val="24"/>
                <w:szCs w:val="24"/>
              </w:rPr>
            </w:pPr>
            <w:r w:rsidRPr="00637FD3">
              <w:rPr>
                <w:rFonts w:ascii="Times New Roman" w:eastAsia="Arial Unicode MS" w:hAnsi="Times New Roman" w:cs="Times New Roman"/>
                <w:b/>
                <w:sz w:val="24"/>
                <w:szCs w:val="24"/>
                <w:u w:color="000000"/>
                <w:lang w:eastAsia="ru-RU"/>
              </w:rPr>
              <w:lastRenderedPageBreak/>
              <w:t xml:space="preserve">Задание: </w:t>
            </w:r>
            <w:r w:rsidRPr="00637FD3">
              <w:rPr>
                <w:rFonts w:ascii="Times New Roman" w:hAnsi="Times New Roman" w:cs="Times New Roman"/>
                <w:sz w:val="24"/>
                <w:szCs w:val="24"/>
              </w:rPr>
              <w:t xml:space="preserve">  </w:t>
            </w:r>
          </w:p>
          <w:p w14:paraId="30C23E9D" w14:textId="77777777" w:rsidR="00FA089D" w:rsidRPr="00637FD3" w:rsidRDefault="00FA089D" w:rsidP="00637FD3">
            <w:pPr>
              <w:spacing w:after="0" w:line="240" w:lineRule="auto"/>
              <w:jc w:val="both"/>
              <w:rPr>
                <w:rFonts w:ascii="Times New Roman" w:eastAsia="Times New Roman" w:hAnsi="Times New Roman" w:cs="Times New Roman"/>
                <w:sz w:val="24"/>
                <w:szCs w:val="24"/>
              </w:rPr>
            </w:pPr>
            <w:r w:rsidRPr="00637FD3">
              <w:rPr>
                <w:rFonts w:ascii="Times New Roman" w:eastAsia="Times New Roman" w:hAnsi="Times New Roman" w:cs="Times New Roman"/>
                <w:sz w:val="24"/>
                <w:szCs w:val="24"/>
              </w:rPr>
              <w:t>Рассчитать маржинальную прибыль по каждому продукту и итого по предприятию. Ответить на вопрос, какой продукт самый выгодный для производства и по какой причине.</w:t>
            </w:r>
          </w:p>
          <w:p w14:paraId="26E8E6BA" w14:textId="3B24BD56" w:rsidR="00FA089D" w:rsidRPr="00637FD3" w:rsidRDefault="00FA089D" w:rsidP="00637FD3">
            <w:pPr>
              <w:spacing w:after="0" w:line="240" w:lineRule="auto"/>
              <w:jc w:val="both"/>
              <w:rPr>
                <w:rFonts w:ascii="Times New Roman" w:eastAsia="Times New Roman" w:hAnsi="Times New Roman" w:cs="Times New Roman"/>
                <w:sz w:val="24"/>
                <w:szCs w:val="24"/>
              </w:rPr>
            </w:pPr>
            <w:r w:rsidRPr="00637FD3">
              <w:rPr>
                <w:rFonts w:ascii="Times New Roman" w:eastAsia="Times New Roman" w:hAnsi="Times New Roman" w:cs="Times New Roman"/>
                <w:noProof/>
                <w:sz w:val="24"/>
                <w:szCs w:val="24"/>
                <w:lang w:eastAsia="ru-RU"/>
              </w:rPr>
              <w:lastRenderedPageBreak/>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6A514F82" w14:textId="77777777" w:rsidR="00FA089D" w:rsidRPr="00637FD3" w:rsidRDefault="00FA089D" w:rsidP="00637FD3">
            <w:pPr>
              <w:spacing w:after="0" w:line="240" w:lineRule="auto"/>
              <w:jc w:val="both"/>
              <w:rPr>
                <w:rFonts w:ascii="Times New Roman" w:eastAsia="Arial Unicode MS" w:hAnsi="Times New Roman" w:cs="Times New Roman"/>
                <w:b/>
                <w:sz w:val="24"/>
                <w:szCs w:val="24"/>
                <w:u w:color="000000"/>
              </w:rPr>
            </w:pPr>
          </w:p>
          <w:p w14:paraId="6CDE91C6" w14:textId="3F1C38A3" w:rsidR="00FA089D" w:rsidRPr="00637FD3" w:rsidRDefault="00FA089D" w:rsidP="00637FD3">
            <w:pPr>
              <w:spacing w:after="0" w:line="240" w:lineRule="auto"/>
              <w:jc w:val="both"/>
              <w:rPr>
                <w:rFonts w:ascii="Times New Roman" w:hAnsi="Times New Roman" w:cs="Times New Roman"/>
                <w:color w:val="000000" w:themeColor="text1"/>
                <w:sz w:val="24"/>
                <w:szCs w:val="24"/>
                <w:shd w:val="clear" w:color="auto" w:fill="FFFFFF"/>
              </w:rPr>
            </w:pPr>
            <w:r w:rsidRPr="00637FD3">
              <w:rPr>
                <w:rFonts w:ascii="Times New Roman" w:eastAsia="Arial Unicode MS" w:hAnsi="Times New Roman" w:cs="Times New Roman"/>
                <w:b/>
                <w:sz w:val="24"/>
                <w:szCs w:val="24"/>
                <w:u w:color="000000"/>
              </w:rPr>
              <w:t xml:space="preserve">Задание: </w:t>
            </w:r>
            <w:r w:rsidRPr="00637FD3">
              <w:rPr>
                <w:rFonts w:ascii="Times New Roman" w:hAnsi="Times New Roman" w:cs="Times New Roman"/>
                <w:color w:val="000000" w:themeColor="text1"/>
                <w:sz w:val="24"/>
                <w:szCs w:val="24"/>
                <w:shd w:val="clear" w:color="auto" w:fill="FFFFFF"/>
              </w:rPr>
              <w:t>Внедрение программ маршрутизации пеших курьеров не дает прямую возможность сделать следующее: а) эффективно управлять парком транспортных средств б) снизить время доставки заказа покупателю в) разрабатывать маршруты движения курьера</w:t>
            </w:r>
          </w:p>
          <w:p w14:paraId="21FEE2BC" w14:textId="5C012054" w:rsidR="00FA089D" w:rsidRPr="00637FD3" w:rsidRDefault="00FA089D" w:rsidP="00637FD3">
            <w:pPr>
              <w:spacing w:after="0" w:line="240" w:lineRule="auto"/>
              <w:ind w:firstLine="178"/>
              <w:contextualSpacing/>
              <w:jc w:val="both"/>
              <w:rPr>
                <w:rFonts w:ascii="Times New Roman" w:hAnsi="Times New Roman" w:cs="Times New Roman"/>
                <w:sz w:val="24"/>
                <w:szCs w:val="24"/>
              </w:rPr>
            </w:pPr>
            <w:r w:rsidRPr="00637FD3">
              <w:rPr>
                <w:rFonts w:ascii="Times New Roman" w:hAnsi="Times New Roman" w:cs="Times New Roman"/>
                <w:color w:val="000000" w:themeColor="text1"/>
                <w:sz w:val="24"/>
                <w:szCs w:val="24"/>
                <w:shd w:val="clear" w:color="auto" w:fill="FFFFFF"/>
              </w:rPr>
              <w:t xml:space="preserve"> </w:t>
            </w:r>
          </w:p>
        </w:tc>
      </w:tr>
      <w:tr w:rsidR="00FA089D" w:rsidRPr="00637FD3" w14:paraId="53F0F576" w14:textId="77777777" w:rsidTr="001237C3">
        <w:tc>
          <w:tcPr>
            <w:tcW w:w="1701" w:type="dxa"/>
            <w:vMerge/>
            <w:shd w:val="clear" w:color="auto" w:fill="auto"/>
          </w:tcPr>
          <w:p w14:paraId="172701D7"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37A2AFD3" w14:textId="77777777" w:rsidR="00FA089D"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A089D">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FA089D">
              <w:rPr>
                <w:rFonts w:ascii="Times New Roman" w:eastAsia="Times New Roman" w:hAnsi="Times New Roman" w:cs="Times New Roman"/>
                <w:sz w:val="24"/>
                <w:szCs w:val="24"/>
                <w:lang w:eastAsia="ru-RU"/>
              </w:rPr>
              <w:t>Применяет современные модели развития и управления логистикой</w:t>
            </w:r>
          </w:p>
          <w:p w14:paraId="4E7E5CE3" w14:textId="1EAEEC0F"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54400AC1" w14:textId="77777777" w:rsidR="00DE30C3" w:rsidRPr="00681E5A"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современные методы управления логистическими системами, которые могут применяться в обосновании принятия стратегических решений</w:t>
            </w:r>
          </w:p>
          <w:p w14:paraId="160783D8"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79A02C"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6A5445"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EDDAEA"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73434E0"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635F338"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00915B"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FB0E72" w14:textId="77777777" w:rsidR="00537A90" w:rsidRDefault="00537A90"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123FF3" w14:textId="77777777" w:rsidR="00360141" w:rsidRDefault="00360141"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BE4AC0" w14:textId="65089A3F" w:rsidR="00FA089D" w:rsidRPr="00637FD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576408">
              <w:rPr>
                <w:rFonts w:ascii="Times New Roman" w:eastAsia="Arial Unicode MS" w:hAnsi="Times New Roman" w:cs="Times New Roman"/>
                <w:sz w:val="24"/>
                <w:szCs w:val="24"/>
                <w:u w:color="000000"/>
                <w:lang w:eastAsia="ru-RU"/>
              </w:rPr>
              <w:t xml:space="preserve">проектировать эффективные модели </w:t>
            </w:r>
            <w:r>
              <w:rPr>
                <w:rFonts w:ascii="Times New Roman" w:eastAsia="Arial Unicode MS" w:hAnsi="Times New Roman" w:cs="Times New Roman"/>
                <w:sz w:val="24"/>
                <w:szCs w:val="24"/>
                <w:u w:color="000000"/>
                <w:lang w:eastAsia="ru-RU"/>
              </w:rPr>
              <w:t xml:space="preserve"> </w:t>
            </w:r>
            <w:r w:rsidRPr="00576408">
              <w:rPr>
                <w:rFonts w:ascii="Times New Roman" w:eastAsia="Arial Unicode MS" w:hAnsi="Times New Roman" w:cs="Times New Roman"/>
                <w:sz w:val="24"/>
                <w:szCs w:val="24"/>
                <w:u w:color="000000"/>
                <w:lang w:eastAsia="ru-RU"/>
              </w:rPr>
              <w:t xml:space="preserve"> управления </w:t>
            </w:r>
            <w:r>
              <w:rPr>
                <w:rFonts w:ascii="Times New Roman" w:eastAsia="Arial Unicode MS" w:hAnsi="Times New Roman" w:cs="Times New Roman"/>
                <w:sz w:val="24"/>
                <w:szCs w:val="24"/>
                <w:u w:color="000000"/>
                <w:lang w:eastAsia="ru-RU"/>
              </w:rPr>
              <w:t xml:space="preserve">логистикой и </w:t>
            </w:r>
            <w:r w:rsidRPr="00576408">
              <w:rPr>
                <w:rFonts w:ascii="Times New Roman" w:eastAsia="Arial Unicode MS" w:hAnsi="Times New Roman" w:cs="Times New Roman"/>
                <w:sz w:val="24"/>
                <w:szCs w:val="24"/>
                <w:u w:color="000000"/>
                <w:lang w:eastAsia="ru-RU"/>
              </w:rPr>
              <w:t xml:space="preserve">цепями поставок </w:t>
            </w:r>
            <w:r>
              <w:rPr>
                <w:rFonts w:ascii="Times New Roman" w:eastAsia="Arial Unicode MS" w:hAnsi="Times New Roman" w:cs="Times New Roman"/>
                <w:sz w:val="24"/>
                <w:szCs w:val="24"/>
                <w:u w:color="000000"/>
                <w:lang w:eastAsia="ru-RU"/>
              </w:rPr>
              <w:t xml:space="preserve"> </w:t>
            </w:r>
          </w:p>
        </w:tc>
        <w:tc>
          <w:tcPr>
            <w:tcW w:w="3402" w:type="dxa"/>
          </w:tcPr>
          <w:p w14:paraId="5757F96C" w14:textId="77777777" w:rsidR="00360141" w:rsidRDefault="00360141" w:rsidP="00537A90">
            <w:pPr>
              <w:spacing w:after="0" w:line="240" w:lineRule="auto"/>
              <w:jc w:val="both"/>
              <w:rPr>
                <w:rFonts w:ascii="Times New Roman" w:hAnsi="Times New Roman" w:cs="Times New Roman"/>
                <w:sz w:val="24"/>
                <w:szCs w:val="24"/>
              </w:rPr>
            </w:pPr>
            <w:r w:rsidRPr="00360141">
              <w:rPr>
                <w:rFonts w:ascii="Times New Roman" w:hAnsi="Times New Roman" w:cs="Times New Roman"/>
                <w:b/>
                <w:bCs/>
                <w:sz w:val="24"/>
                <w:szCs w:val="24"/>
              </w:rPr>
              <w:t>Задание:</w:t>
            </w:r>
            <w:r>
              <w:rPr>
                <w:rFonts w:ascii="Times New Roman" w:hAnsi="Times New Roman" w:cs="Times New Roman"/>
                <w:sz w:val="24"/>
                <w:szCs w:val="24"/>
              </w:rPr>
              <w:t xml:space="preserve"> </w:t>
            </w:r>
          </w:p>
          <w:p w14:paraId="59906654" w14:textId="3D934F5A"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При каких условиях количественные методы прогнозирования пригодны для надежной оценки логистических показателей торгового предприятия:</w:t>
            </w:r>
          </w:p>
          <w:p w14:paraId="13B2895F"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а) в высоко конкурентных рыночных сегментах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434CC7B8"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б) в рыночных сегментах с относительно устойчивым состоянием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7396BF3F"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в) в низко конкурентных рыночных сегментах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7933D92E"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г) в любых экономических условиях развития </w:t>
            </w:r>
            <w:r w:rsidRPr="00637FD3">
              <w:rPr>
                <w:rFonts w:ascii="Times New Roman" w:hAnsi="Times New Roman" w:cs="Times New Roman"/>
                <w:sz w:val="24"/>
                <w:szCs w:val="24"/>
              </w:rPr>
              <w:t>торгового</w:t>
            </w:r>
            <w:r w:rsidRPr="00A84BBD">
              <w:rPr>
                <w:rFonts w:ascii="Times New Roman" w:hAnsi="Times New Roman" w:cs="Times New Roman"/>
                <w:sz w:val="24"/>
                <w:szCs w:val="24"/>
              </w:rPr>
              <w:t xml:space="preserve"> бизнеса.</w:t>
            </w:r>
          </w:p>
          <w:p w14:paraId="7813143B" w14:textId="49EBF8E2" w:rsidR="00534B7F" w:rsidRPr="00637FD3" w:rsidRDefault="00371424" w:rsidP="00534B7F">
            <w:pPr>
              <w:spacing w:after="0" w:line="240" w:lineRule="auto"/>
              <w:jc w:val="both"/>
              <w:rPr>
                <w:rFonts w:ascii="Times New Roman" w:hAnsi="Times New Roman" w:cs="Times New Roman"/>
                <w:sz w:val="24"/>
                <w:szCs w:val="24"/>
              </w:rPr>
            </w:pPr>
            <w:r w:rsidRPr="00371424">
              <w:rPr>
                <w:rFonts w:ascii="Times New Roman" w:hAnsi="Times New Roman" w:cs="Times New Roman"/>
                <w:b/>
                <w:bCs/>
                <w:sz w:val="24"/>
                <w:szCs w:val="24"/>
              </w:rPr>
              <w:t>Задание:</w:t>
            </w:r>
            <w:r>
              <w:rPr>
                <w:rFonts w:ascii="Times New Roman" w:hAnsi="Times New Roman" w:cs="Times New Roman"/>
                <w:sz w:val="24"/>
                <w:szCs w:val="24"/>
              </w:rPr>
              <w:t xml:space="preserve"> </w:t>
            </w:r>
            <w:proofErr w:type="gramStart"/>
            <w:r w:rsidR="00534B7F" w:rsidRPr="00637FD3">
              <w:rPr>
                <w:rFonts w:ascii="Times New Roman" w:hAnsi="Times New Roman" w:cs="Times New Roman"/>
                <w:sz w:val="24"/>
                <w:szCs w:val="24"/>
              </w:rPr>
              <w:t>В</w:t>
            </w:r>
            <w:proofErr w:type="gramEnd"/>
            <w:r w:rsidR="00534B7F" w:rsidRPr="00637FD3">
              <w:rPr>
                <w:rFonts w:ascii="Times New Roman" w:hAnsi="Times New Roman" w:cs="Times New Roman"/>
                <w:sz w:val="24"/>
                <w:szCs w:val="24"/>
              </w:rPr>
              <w:t xml:space="preserve"> таблице приведена информация о количестве товара ненадлежащего качества, обнаруженного в поставленных партиях </w:t>
            </w:r>
            <w:proofErr w:type="spellStart"/>
            <w:r w:rsidR="00534B7F" w:rsidRPr="00637FD3">
              <w:rPr>
                <w:rFonts w:ascii="Times New Roman" w:hAnsi="Times New Roman" w:cs="Times New Roman"/>
                <w:sz w:val="24"/>
                <w:szCs w:val="24"/>
              </w:rPr>
              <w:t>селлера</w:t>
            </w:r>
            <w:proofErr w:type="spellEnd"/>
            <w:r w:rsidR="00534B7F" w:rsidRPr="00637FD3">
              <w:rPr>
                <w:rFonts w:ascii="Times New Roman" w:hAnsi="Times New Roman" w:cs="Times New Roman"/>
                <w:sz w:val="24"/>
                <w:szCs w:val="24"/>
              </w:rPr>
              <w:t xml:space="preserve">, реализующего свою продукцию через </w:t>
            </w:r>
            <w:proofErr w:type="spellStart"/>
            <w:r w:rsidR="00534B7F" w:rsidRPr="00637FD3">
              <w:rPr>
                <w:rFonts w:ascii="Times New Roman" w:hAnsi="Times New Roman" w:cs="Times New Roman"/>
                <w:sz w:val="24"/>
                <w:szCs w:val="24"/>
              </w:rPr>
              <w:t>маркетплейс</w:t>
            </w:r>
            <w:proofErr w:type="spellEnd"/>
            <w:r w:rsidR="00534B7F" w:rsidRPr="00637FD3">
              <w:rPr>
                <w:rFonts w:ascii="Times New Roman" w:hAnsi="Times New Roman" w:cs="Times New Roman"/>
                <w:sz w:val="24"/>
                <w:szCs w:val="24"/>
              </w:rPr>
              <w:t>.</w:t>
            </w:r>
          </w:p>
          <w:p w14:paraId="0EFC059C" w14:textId="77777777" w:rsidR="00534B7F" w:rsidRPr="00637FD3" w:rsidRDefault="00534B7F" w:rsidP="00534B7F">
            <w:pPr>
              <w:spacing w:after="0" w:line="240" w:lineRule="auto"/>
              <w:jc w:val="both"/>
              <w:rPr>
                <w:rFonts w:ascii="Times New Roman" w:hAnsi="Times New Roman" w:cs="Times New Roman"/>
                <w:i/>
                <w:iCs/>
                <w:sz w:val="24"/>
                <w:szCs w:val="24"/>
              </w:rPr>
            </w:pPr>
            <w:r w:rsidRPr="00637FD3">
              <w:rPr>
                <w:rFonts w:ascii="Times New Roman" w:hAnsi="Times New Roman" w:cs="Times New Roman"/>
                <w:i/>
                <w:iCs/>
                <w:sz w:val="24"/>
                <w:szCs w:val="24"/>
              </w:rPr>
              <w:t>Объем поставки, ед./месяц:</w:t>
            </w:r>
          </w:p>
          <w:p w14:paraId="756FF3F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январь</w:t>
            </w:r>
            <w:r w:rsidRPr="00637FD3">
              <w:rPr>
                <w:rFonts w:ascii="Times New Roman" w:hAnsi="Times New Roman" w:cs="Times New Roman"/>
                <w:sz w:val="24"/>
                <w:szCs w:val="24"/>
              </w:rPr>
              <w:tab/>
              <w:t xml:space="preserve">    февраль</w:t>
            </w:r>
            <w:r w:rsidRPr="00637FD3">
              <w:rPr>
                <w:rFonts w:ascii="Times New Roman" w:hAnsi="Times New Roman" w:cs="Times New Roman"/>
                <w:sz w:val="24"/>
                <w:szCs w:val="24"/>
              </w:rPr>
              <w:tab/>
            </w:r>
          </w:p>
          <w:p w14:paraId="62EFDADE"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2000</w:t>
            </w:r>
            <w:r w:rsidRPr="00637FD3">
              <w:rPr>
                <w:rFonts w:ascii="Times New Roman" w:hAnsi="Times New Roman" w:cs="Times New Roman"/>
                <w:sz w:val="24"/>
                <w:szCs w:val="24"/>
              </w:rPr>
              <w:tab/>
              <w:t xml:space="preserve">     3000</w:t>
            </w:r>
            <w:r w:rsidRPr="00637FD3">
              <w:rPr>
                <w:rFonts w:ascii="Times New Roman" w:hAnsi="Times New Roman" w:cs="Times New Roman"/>
                <w:sz w:val="24"/>
                <w:szCs w:val="24"/>
              </w:rPr>
              <w:tab/>
            </w:r>
          </w:p>
          <w:p w14:paraId="26AC6C10" w14:textId="77777777" w:rsidR="00534B7F" w:rsidRPr="00637FD3" w:rsidRDefault="00534B7F" w:rsidP="00534B7F">
            <w:pPr>
              <w:spacing w:after="0" w:line="240" w:lineRule="auto"/>
              <w:jc w:val="both"/>
              <w:rPr>
                <w:rFonts w:ascii="Times New Roman" w:hAnsi="Times New Roman" w:cs="Times New Roman"/>
                <w:i/>
                <w:iCs/>
                <w:sz w:val="24"/>
                <w:szCs w:val="24"/>
              </w:rPr>
            </w:pPr>
            <w:r w:rsidRPr="00637FD3">
              <w:rPr>
                <w:rFonts w:ascii="Times New Roman" w:hAnsi="Times New Roman" w:cs="Times New Roman"/>
                <w:i/>
                <w:iCs/>
                <w:sz w:val="24"/>
                <w:szCs w:val="24"/>
              </w:rPr>
              <w:t xml:space="preserve">Количество товаров ненадлежащего качества, ед./мес.: </w:t>
            </w:r>
          </w:p>
          <w:p w14:paraId="3FBA6D7E"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lastRenderedPageBreak/>
              <w:t>январь</w:t>
            </w:r>
            <w:r w:rsidRPr="00637FD3">
              <w:rPr>
                <w:rFonts w:ascii="Times New Roman" w:hAnsi="Times New Roman" w:cs="Times New Roman"/>
                <w:sz w:val="24"/>
                <w:szCs w:val="24"/>
              </w:rPr>
              <w:tab/>
              <w:t xml:space="preserve">    февраль </w:t>
            </w:r>
          </w:p>
          <w:p w14:paraId="6E073FC8"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 xml:space="preserve">  10</w:t>
            </w:r>
            <w:r w:rsidRPr="00637FD3">
              <w:rPr>
                <w:rFonts w:ascii="Times New Roman" w:hAnsi="Times New Roman" w:cs="Times New Roman"/>
                <w:sz w:val="24"/>
                <w:szCs w:val="24"/>
              </w:rPr>
              <w:tab/>
              <w:t xml:space="preserve">        12</w:t>
            </w:r>
          </w:p>
          <w:p w14:paraId="2726C0A9"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Темп роста поставок товаров ненадлежащего качества имеет значение:</w:t>
            </w:r>
          </w:p>
          <w:p w14:paraId="14B9E78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А. 10%</w:t>
            </w:r>
          </w:p>
          <w:p w14:paraId="3AF4724C"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В. 30%</w:t>
            </w:r>
          </w:p>
          <w:p w14:paraId="4ED1AD4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С. 80%</w:t>
            </w:r>
          </w:p>
          <w:p w14:paraId="5CF1EE5C"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D. 100%</w:t>
            </w:r>
          </w:p>
          <w:p w14:paraId="7F46A33A" w14:textId="485230A3" w:rsidR="00FA089D" w:rsidRPr="00637FD3" w:rsidRDefault="00534B7F" w:rsidP="00534B7F">
            <w:pPr>
              <w:spacing w:after="0" w:line="240" w:lineRule="auto"/>
              <w:contextualSpacing/>
              <w:jc w:val="both"/>
              <w:rPr>
                <w:rFonts w:ascii="Times New Roman" w:eastAsia="Arial Unicode MS" w:hAnsi="Times New Roman" w:cs="Times New Roman"/>
                <w:b/>
                <w:sz w:val="24"/>
                <w:szCs w:val="24"/>
                <w:u w:color="000000"/>
                <w:lang w:eastAsia="ru-RU"/>
              </w:rPr>
            </w:pPr>
            <w:r w:rsidRPr="00637FD3">
              <w:rPr>
                <w:rFonts w:ascii="Times New Roman" w:hAnsi="Times New Roman" w:cs="Times New Roman"/>
                <w:sz w:val="24"/>
                <w:szCs w:val="24"/>
              </w:rPr>
              <w:t>Какие управленческие решения вы можете предложить.</w:t>
            </w:r>
          </w:p>
        </w:tc>
      </w:tr>
      <w:tr w:rsidR="003A6489" w:rsidRPr="00637FD3" w14:paraId="6E2107A6" w14:textId="77777777" w:rsidTr="001237C3">
        <w:tc>
          <w:tcPr>
            <w:tcW w:w="1701" w:type="dxa"/>
            <w:vMerge w:val="restart"/>
            <w:shd w:val="clear" w:color="auto" w:fill="auto"/>
          </w:tcPr>
          <w:p w14:paraId="23B06791" w14:textId="724BF2DD" w:rsidR="00FA089D" w:rsidRPr="00FA089D" w:rsidRDefault="00FA089D" w:rsidP="00FA089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t>ПКН-3</w:t>
            </w:r>
            <w:r w:rsidRPr="00184E5A">
              <w:rPr>
                <w:rFonts w:ascii="Times New Roman" w:eastAsia="Times New Roman" w:hAnsi="Times New Roman" w:cs="Times New Roman"/>
                <w:sz w:val="24"/>
                <w:szCs w:val="24"/>
                <w:lang w:eastAsia="ru-RU"/>
              </w:rPr>
              <w:t xml:space="preserve">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r>
              <w:rPr>
                <w:rFonts w:ascii="Times New Roman" w:eastAsia="Times New Roman" w:hAnsi="Times New Roman" w:cs="Times New Roman"/>
                <w:sz w:val="24"/>
                <w:szCs w:val="24"/>
                <w:lang w:eastAsia="ru-RU"/>
              </w:rPr>
              <w:t xml:space="preserve"> </w:t>
            </w:r>
          </w:p>
          <w:p w14:paraId="4084F32A" w14:textId="6ED4D4A4" w:rsidR="003A6489"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A6489" w:rsidRPr="00637FD3">
              <w:rPr>
                <w:rFonts w:ascii="Times New Roman" w:eastAsia="Calibri" w:hAnsi="Times New Roman" w:cs="Times New Roman"/>
                <w:sz w:val="24"/>
                <w:szCs w:val="24"/>
                <w:u w:val="single"/>
              </w:rPr>
              <w:t xml:space="preserve"> </w:t>
            </w:r>
          </w:p>
        </w:tc>
        <w:tc>
          <w:tcPr>
            <w:tcW w:w="1985" w:type="dxa"/>
            <w:shd w:val="clear" w:color="auto" w:fill="auto"/>
          </w:tcPr>
          <w:p w14:paraId="47715E63" w14:textId="6AF138AE"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1</w:t>
            </w:r>
            <w:r w:rsidR="00FA089D">
              <w:rPr>
                <w:rFonts w:ascii="Times New Roman" w:eastAsia="Times New Roman" w:hAnsi="Times New Roman" w:cs="Times New Roman"/>
                <w:sz w:val="24"/>
                <w:szCs w:val="24"/>
                <w:lang w:eastAsia="ru-RU"/>
              </w:rPr>
              <w:t xml:space="preserve"> </w:t>
            </w:r>
            <w:r w:rsidR="00FA089D" w:rsidRPr="00184E5A">
              <w:rPr>
                <w:rFonts w:ascii="Times New Roman" w:eastAsia="Times New Roman" w:hAnsi="Times New Roman" w:cs="Times New Roman"/>
                <w:sz w:val="24"/>
                <w:szCs w:val="24"/>
                <w:lang w:eastAsia="ru-RU"/>
              </w:rPr>
              <w:t>Применяет методы анализа внутренней и внешней среды бизнеса, с определением зон конкурентного преимущества фирмы</w:t>
            </w:r>
            <w:r w:rsidR="00FA089D" w:rsidRPr="00637FD3">
              <w:rPr>
                <w:rFonts w:ascii="Times New Roman" w:eastAsia="Times New Roman" w:hAnsi="Times New Roman" w:cs="Times New Roman"/>
                <w:sz w:val="24"/>
                <w:szCs w:val="24"/>
                <w:lang w:eastAsia="ru-RU"/>
              </w:rPr>
              <w:t xml:space="preserve"> </w:t>
            </w:r>
            <w:r w:rsidR="00FA089D">
              <w:rPr>
                <w:rFonts w:ascii="Times New Roman" w:eastAsia="Times New Roman" w:hAnsi="Times New Roman" w:cs="Times New Roman"/>
                <w:sz w:val="24"/>
                <w:szCs w:val="24"/>
                <w:lang w:eastAsia="ru-RU"/>
              </w:rPr>
              <w:t xml:space="preserve"> </w:t>
            </w:r>
            <w:r w:rsidRPr="00637FD3">
              <w:rPr>
                <w:rFonts w:ascii="Times New Roman" w:eastAsia="Times New Roman" w:hAnsi="Times New Roman" w:cs="Times New Roman"/>
                <w:sz w:val="24"/>
                <w:szCs w:val="24"/>
                <w:lang w:eastAsia="ru-RU"/>
              </w:rPr>
              <w:t xml:space="preserve"> </w:t>
            </w:r>
          </w:p>
        </w:tc>
        <w:tc>
          <w:tcPr>
            <w:tcW w:w="2268" w:type="dxa"/>
            <w:shd w:val="clear" w:color="auto" w:fill="auto"/>
          </w:tcPr>
          <w:p w14:paraId="35300C2A" w14:textId="77777777" w:rsidR="00DE30C3" w:rsidRPr="00DE30C3" w:rsidRDefault="003A6489" w:rsidP="00DE30C3">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roofErr w:type="gramStart"/>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методы</w:t>
            </w:r>
            <w:proofErr w:type="gramEnd"/>
            <w:r w:rsidR="00DE30C3" w:rsidRPr="00DE30C3">
              <w:rPr>
                <w:rFonts w:ascii="Times New Roman" w:eastAsia="Arial Unicode MS" w:hAnsi="Times New Roman" w:cs="Times New Roman"/>
                <w:sz w:val="24"/>
                <w:szCs w:val="24"/>
                <w:u w:color="000000"/>
                <w:lang w:eastAsia="ru-RU"/>
              </w:rPr>
              <w:t xml:space="preserve"> анализа сильных и слабых сторон предприятия, </w:t>
            </w:r>
            <w:r w:rsidR="00DE30C3" w:rsidRPr="00DE30C3">
              <w:rPr>
                <w:rFonts w:ascii="Times New Roman" w:eastAsia="Arial Unicode MS" w:hAnsi="Times New Roman" w:cs="Times New Roman"/>
                <w:sz w:val="24"/>
                <w:szCs w:val="24"/>
                <w:u w:color="000000"/>
                <w:lang w:val="en-US" w:eastAsia="ru-RU"/>
              </w:rPr>
              <w:t>SWOT</w:t>
            </w:r>
            <w:r w:rsidR="00DE30C3" w:rsidRP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val="en-US" w:eastAsia="ru-RU"/>
              </w:rPr>
              <w:t>PEST</w:t>
            </w:r>
          </w:p>
          <w:p w14:paraId="08C8DC52" w14:textId="0F4F8838"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2B5A942"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9DA728"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AFDF6EC"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63044E"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DE62B15"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1C5DCB"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CDA48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3CD2F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6DD84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81AF2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8AF7DF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AB474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10DAD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43EB78"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4BFFD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CA4F39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2792C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A2CA59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394E1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7681B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1CB71B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3FA05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9B554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BC0580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C4FC45D"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94406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9435B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DB0F2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F83F0F"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38A84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1FFA7F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DA52F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C4843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5EF6B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EE832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B77CD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81715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93AC2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8B7ED3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724F3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AECD85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511EE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E7FF1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6DA0D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2172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1C24E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26EB2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ECDB83"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E4B16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959AD3"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A90E2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BBFFD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AD3873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16DE41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06F952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953C7E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7DC36A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1C1B0C8"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6A847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A2B5C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96E1D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EB872B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CCC22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A25D6C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919593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D89D53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7A275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5C1D1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D317F7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B9ADD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AE0DB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9F033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FBA86AF"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95582D"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EFF8A0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3175BC" w14:textId="4C5DFBEA" w:rsidR="003A6489" w:rsidRPr="00637FD3" w:rsidRDefault="003A6489"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критически оценить результаты анализа внутренней и внешней среды и определить конкурентные преимущества исследуемой компании</w:t>
            </w:r>
          </w:p>
        </w:tc>
        <w:tc>
          <w:tcPr>
            <w:tcW w:w="3402" w:type="dxa"/>
          </w:tcPr>
          <w:p w14:paraId="521F21A5" w14:textId="77777777" w:rsidR="00534B7F" w:rsidRPr="00637FD3" w:rsidRDefault="003A6489"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
                <w:sz w:val="24"/>
                <w:szCs w:val="24"/>
                <w:u w:color="000000"/>
              </w:rPr>
              <w:lastRenderedPageBreak/>
              <w:t xml:space="preserve">Задание: </w:t>
            </w:r>
            <w:proofErr w:type="spellStart"/>
            <w:r w:rsidR="00534B7F" w:rsidRPr="00637FD3">
              <w:rPr>
                <w:rFonts w:ascii="Times New Roman" w:eastAsia="Arial Unicode MS" w:hAnsi="Times New Roman" w:cs="Times New Roman"/>
                <w:bCs/>
                <w:sz w:val="24"/>
                <w:szCs w:val="24"/>
                <w:u w:color="000000"/>
                <w:lang w:eastAsia="ru-RU"/>
              </w:rPr>
              <w:t>Funny</w:t>
            </w:r>
            <w:proofErr w:type="spellEnd"/>
            <w:r w:rsidR="00534B7F" w:rsidRPr="00637FD3">
              <w:rPr>
                <w:rFonts w:ascii="Times New Roman" w:eastAsia="Arial Unicode MS" w:hAnsi="Times New Roman" w:cs="Times New Roman"/>
                <w:bCs/>
                <w:sz w:val="24"/>
                <w:szCs w:val="24"/>
                <w:u w:color="000000"/>
                <w:lang w:eastAsia="ru-RU"/>
              </w:rPr>
              <w:t xml:space="preserve"> </w:t>
            </w:r>
            <w:proofErr w:type="spellStart"/>
            <w:r w:rsidR="00534B7F" w:rsidRPr="00637FD3">
              <w:rPr>
                <w:rFonts w:ascii="Times New Roman" w:eastAsia="Arial Unicode MS" w:hAnsi="Times New Roman" w:cs="Times New Roman"/>
                <w:bCs/>
                <w:sz w:val="24"/>
                <w:szCs w:val="24"/>
                <w:u w:color="000000"/>
                <w:lang w:eastAsia="ru-RU"/>
              </w:rPr>
              <w:t>bears</w:t>
            </w:r>
            <w:proofErr w:type="spellEnd"/>
            <w:r w:rsidR="00534B7F" w:rsidRPr="00637FD3">
              <w:rPr>
                <w:rFonts w:ascii="Times New Roman" w:eastAsia="Arial Unicode MS" w:hAnsi="Times New Roman" w:cs="Times New Roman"/>
                <w:bCs/>
                <w:sz w:val="24"/>
                <w:szCs w:val="24"/>
                <w:u w:color="000000"/>
                <w:lang w:eastAsia="ru-RU"/>
              </w:rPr>
              <w:t>» — компания по производству игрушек, которая находится в этом бизнесе последние 20 лет. Производственный цех находится в Китае, рынок сбыта готовых изделий - страны Западной Европы. За эти годы в отрасль вошло большое количество конкурентов. И можно смело утверждать, что, в отличие от детских игр, сектор игрушек — это жестокий бизнес. Вот некоторые из проблем, с которыми сталкивается компания «</w:t>
            </w:r>
            <w:proofErr w:type="spellStart"/>
            <w:r w:rsidR="00534B7F" w:rsidRPr="00637FD3">
              <w:rPr>
                <w:rFonts w:ascii="Times New Roman" w:eastAsia="Arial Unicode MS" w:hAnsi="Times New Roman" w:cs="Times New Roman"/>
                <w:bCs/>
                <w:sz w:val="24"/>
                <w:szCs w:val="24"/>
                <w:u w:color="000000"/>
                <w:lang w:eastAsia="ru-RU"/>
              </w:rPr>
              <w:t>Funny</w:t>
            </w:r>
            <w:proofErr w:type="spellEnd"/>
            <w:r w:rsidR="00534B7F" w:rsidRPr="00637FD3">
              <w:rPr>
                <w:rFonts w:ascii="Times New Roman" w:eastAsia="Arial Unicode MS" w:hAnsi="Times New Roman" w:cs="Times New Roman"/>
                <w:bCs/>
                <w:sz w:val="24"/>
                <w:szCs w:val="24"/>
                <w:u w:color="000000"/>
                <w:lang w:eastAsia="ru-RU"/>
              </w:rPr>
              <w:t xml:space="preserve"> </w:t>
            </w:r>
            <w:proofErr w:type="spellStart"/>
            <w:r w:rsidR="00534B7F" w:rsidRPr="00637FD3">
              <w:rPr>
                <w:rFonts w:ascii="Times New Roman" w:eastAsia="Arial Unicode MS" w:hAnsi="Times New Roman" w:cs="Times New Roman"/>
                <w:bCs/>
                <w:sz w:val="24"/>
                <w:szCs w:val="24"/>
                <w:u w:color="000000"/>
                <w:lang w:eastAsia="ru-RU"/>
              </w:rPr>
              <w:t>bears</w:t>
            </w:r>
            <w:proofErr w:type="spellEnd"/>
            <w:r w:rsidR="00534B7F" w:rsidRPr="00637FD3">
              <w:rPr>
                <w:rFonts w:ascii="Times New Roman" w:eastAsia="Arial Unicode MS" w:hAnsi="Times New Roman" w:cs="Times New Roman"/>
                <w:bCs/>
                <w:sz w:val="24"/>
                <w:szCs w:val="24"/>
                <w:u w:color="000000"/>
                <w:lang w:eastAsia="ru-RU"/>
              </w:rPr>
              <w:t>» в последнее время.</w:t>
            </w:r>
          </w:p>
          <w:p w14:paraId="0F5A91A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1.</w:t>
            </w:r>
            <w:r w:rsidRPr="00637FD3">
              <w:rPr>
                <w:rFonts w:ascii="Times New Roman" w:eastAsia="Arial Unicode MS" w:hAnsi="Times New Roman" w:cs="Times New Roman"/>
                <w:bCs/>
                <w:sz w:val="24"/>
                <w:szCs w:val="24"/>
                <w:u w:color="000000"/>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2093A43E"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2.</w:t>
            </w:r>
            <w:r w:rsidRPr="00637FD3">
              <w:rPr>
                <w:rFonts w:ascii="Times New Roman" w:eastAsia="Arial Unicode MS" w:hAnsi="Times New Roman" w:cs="Times New Roman"/>
                <w:bCs/>
                <w:sz w:val="24"/>
                <w:szCs w:val="24"/>
                <w:u w:color="000000"/>
                <w:lang w:eastAsia="ru-RU"/>
              </w:rPr>
              <w:tab/>
              <w:t xml:space="preserve">Высокие затраты на маркетинг и рекламу.  </w:t>
            </w:r>
          </w:p>
          <w:p w14:paraId="5B10A4CE"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3.</w:t>
            </w:r>
            <w:r w:rsidRPr="00637FD3">
              <w:rPr>
                <w:rFonts w:ascii="Times New Roman" w:eastAsia="Arial Unicode MS" w:hAnsi="Times New Roman" w:cs="Times New Roman"/>
                <w:bCs/>
                <w:sz w:val="24"/>
                <w:szCs w:val="24"/>
                <w:u w:color="000000"/>
                <w:lang w:eastAsia="ru-RU"/>
              </w:rPr>
              <w:tab/>
              <w:t>У компании есть проблемы с запасами, которые держатся в дистрибьюторских центрах. Причина избыточных запасов в основном кроется в ошибках планирования спроса на основании предпочтений потребителей и сезонности потребления.</w:t>
            </w:r>
          </w:p>
          <w:p w14:paraId="288F5B36"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4.</w:t>
            </w:r>
            <w:r w:rsidRPr="00637FD3">
              <w:rPr>
                <w:rFonts w:ascii="Times New Roman" w:eastAsia="Arial Unicode MS" w:hAnsi="Times New Roman" w:cs="Times New Roman"/>
                <w:bCs/>
                <w:sz w:val="24"/>
                <w:szCs w:val="24"/>
                <w:u w:color="000000"/>
                <w:lang w:eastAsia="ru-RU"/>
              </w:rPr>
              <w:tab/>
              <w:t xml:space="preserve">Доставка готовой продукции от производителя </w:t>
            </w:r>
            <w:r w:rsidRPr="00637FD3">
              <w:rPr>
                <w:rFonts w:ascii="Times New Roman" w:eastAsia="Arial Unicode MS" w:hAnsi="Times New Roman" w:cs="Times New Roman"/>
                <w:bCs/>
                <w:sz w:val="24"/>
                <w:szCs w:val="24"/>
                <w:u w:color="000000"/>
                <w:lang w:eastAsia="ru-RU"/>
              </w:rPr>
              <w:lastRenderedPageBreak/>
              <w:t>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сохранности товаров от хищений, а также неверного обращения с продукцией, что приводит к порче упаковки и/или продукции и последующим возвратам.</w:t>
            </w:r>
          </w:p>
          <w:p w14:paraId="1EAB016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5.</w:t>
            </w:r>
            <w:r w:rsidRPr="00637FD3">
              <w:rPr>
                <w:rFonts w:ascii="Times New Roman" w:eastAsia="Arial Unicode MS" w:hAnsi="Times New Roman" w:cs="Times New Roman"/>
                <w:bCs/>
                <w:sz w:val="24"/>
                <w:szCs w:val="24"/>
                <w:u w:color="000000"/>
                <w:lang w:eastAsia="ru-RU"/>
              </w:rPr>
              <w:tab/>
              <w:t>Маркетинговые стратегии компании недостаточно эффективны в борьбе с принятыми стратегиями конкурентов.</w:t>
            </w:r>
          </w:p>
          <w:p w14:paraId="2162B87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Выработайте предложения в отношении следующих вопросов:</w:t>
            </w:r>
          </w:p>
          <w:p w14:paraId="634CAA50"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1)</w:t>
            </w:r>
            <w:r w:rsidRPr="00637FD3">
              <w:rPr>
                <w:rFonts w:ascii="Times New Roman" w:eastAsia="Arial Unicode MS" w:hAnsi="Times New Roman" w:cs="Times New Roman"/>
                <w:bCs/>
                <w:sz w:val="24"/>
                <w:szCs w:val="24"/>
                <w:u w:color="000000"/>
                <w:lang w:eastAsia="ru-RU"/>
              </w:rPr>
              <w:tab/>
              <w:t>складирование в распределительных центрах и крупных предприятиях розничной торговли — предложения по сокращению расходов на текущие запасы;</w:t>
            </w:r>
          </w:p>
          <w:p w14:paraId="0F2EB886"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2)</w:t>
            </w:r>
            <w:r w:rsidRPr="00637FD3">
              <w:rPr>
                <w:rFonts w:ascii="Times New Roman" w:eastAsia="Arial Unicode MS" w:hAnsi="Times New Roman" w:cs="Times New Roman"/>
                <w:bCs/>
                <w:sz w:val="24"/>
                <w:szCs w:val="24"/>
                <w:u w:color="000000"/>
                <w:lang w:eastAsia="ru-RU"/>
              </w:rPr>
              <w:tab/>
              <w:t>возможные альтернативы транспортного обеспечения: плюсы и минусы наличия    собственного автопарка;</w:t>
            </w:r>
          </w:p>
          <w:p w14:paraId="329A2342" w14:textId="5E476F1F" w:rsidR="00371424" w:rsidRPr="00371424" w:rsidRDefault="00534B7F" w:rsidP="00371424">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2)</w:t>
            </w:r>
            <w:r w:rsidRPr="00637FD3">
              <w:rPr>
                <w:rFonts w:ascii="Times New Roman" w:eastAsia="Arial Unicode MS" w:hAnsi="Times New Roman" w:cs="Times New Roman"/>
                <w:bCs/>
                <w:sz w:val="24"/>
                <w:szCs w:val="24"/>
                <w:u w:color="000000"/>
                <w:lang w:eastAsia="ru-RU"/>
              </w:rPr>
              <w:tab/>
              <w:t>преимущества и недостатки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1A70FC59" w14:textId="77777777" w:rsidR="003A6489" w:rsidRDefault="00534B7F" w:rsidP="00637FD3">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eastAsia="Arial Unicode MS" w:hAnsi="Times New Roman" w:cs="Times New Roman"/>
                <w:b/>
                <w:sz w:val="24"/>
                <w:szCs w:val="24"/>
                <w:u w:color="000000"/>
              </w:rPr>
              <w:t xml:space="preserve">Задание: </w:t>
            </w:r>
            <w:r w:rsidRPr="00637FD3">
              <w:rPr>
                <w:rFonts w:ascii="Times New Roman" w:eastAsia="Arial Unicode MS" w:hAnsi="Times New Roman" w:cs="Times New Roman"/>
                <w:bCs/>
                <w:sz w:val="24"/>
                <w:szCs w:val="24"/>
                <w:u w:color="000000"/>
                <w:lang w:eastAsia="ru-RU"/>
              </w:rPr>
              <w:t xml:space="preserve">Используя информацию, содержащуюся </w:t>
            </w:r>
            <w:proofErr w:type="gramStart"/>
            <w:r w:rsidRPr="00637FD3">
              <w:rPr>
                <w:rFonts w:ascii="Times New Roman" w:eastAsia="Arial Unicode MS" w:hAnsi="Times New Roman" w:cs="Times New Roman"/>
                <w:bCs/>
                <w:sz w:val="24"/>
                <w:szCs w:val="24"/>
                <w:u w:color="000000"/>
                <w:lang w:eastAsia="ru-RU"/>
              </w:rPr>
              <w:t>в кейсе</w:t>
            </w:r>
            <w:proofErr w:type="gramEnd"/>
            <w:r w:rsidRPr="00637FD3">
              <w:rPr>
                <w:rFonts w:ascii="Times New Roman" w:eastAsia="Arial Unicode MS" w:hAnsi="Times New Roman" w:cs="Times New Roman"/>
                <w:bCs/>
                <w:sz w:val="24"/>
                <w:szCs w:val="24"/>
                <w:u w:color="000000"/>
                <w:lang w:eastAsia="ru-RU"/>
              </w:rPr>
              <w:t xml:space="preserve"> проведите анализ сильных и слабых сторон компании и предложите</w:t>
            </w:r>
            <w:r w:rsidRPr="00637FD3">
              <w:rPr>
                <w:rFonts w:ascii="Times New Roman" w:eastAsia="Arial Unicode MS" w:hAnsi="Times New Roman" w:cs="Times New Roman"/>
                <w:bCs/>
                <w:sz w:val="24"/>
                <w:szCs w:val="24"/>
                <w:u w:color="000000"/>
                <w:lang w:eastAsia="ru-RU"/>
              </w:rPr>
              <w:tab/>
              <w:t xml:space="preserve">новые направления маркетинговой стратегии с целью повышения конкурентоспособности компании на рынке игрушек и </w:t>
            </w:r>
            <w:r w:rsidRPr="00637FD3">
              <w:rPr>
                <w:rFonts w:ascii="Times New Roman" w:eastAsia="Arial Unicode MS" w:hAnsi="Times New Roman" w:cs="Times New Roman"/>
                <w:bCs/>
                <w:sz w:val="24"/>
                <w:szCs w:val="24"/>
                <w:u w:color="000000"/>
                <w:lang w:eastAsia="ru-RU"/>
              </w:rPr>
              <w:lastRenderedPageBreak/>
              <w:t>логистические решения для успешной ее реализации.</w:t>
            </w:r>
          </w:p>
          <w:p w14:paraId="6532EFA9" w14:textId="1D352249" w:rsidR="00371424" w:rsidRPr="00371424" w:rsidRDefault="00371424" w:rsidP="00637FD3">
            <w:pPr>
              <w:autoSpaceDE w:val="0"/>
              <w:autoSpaceDN w:val="0"/>
              <w:adjustRightInd w:val="0"/>
              <w:spacing w:after="0" w:line="240" w:lineRule="auto"/>
              <w:jc w:val="both"/>
              <w:rPr>
                <w:rFonts w:ascii="Times New Roman" w:hAnsi="Times New Roman" w:cs="Times New Roman"/>
                <w:sz w:val="24"/>
                <w:szCs w:val="24"/>
              </w:rPr>
            </w:pPr>
          </w:p>
        </w:tc>
      </w:tr>
      <w:tr w:rsidR="003A6489" w:rsidRPr="00637FD3" w14:paraId="039872D7" w14:textId="77777777" w:rsidTr="001237C3">
        <w:tc>
          <w:tcPr>
            <w:tcW w:w="1701" w:type="dxa"/>
            <w:vMerge/>
            <w:shd w:val="clear" w:color="auto" w:fill="auto"/>
          </w:tcPr>
          <w:p w14:paraId="042F62AB"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8E8FB3C" w14:textId="3D57D6CB"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2.</w:t>
            </w:r>
            <w:r w:rsidR="00FA089D" w:rsidRPr="00FA089D">
              <w:rPr>
                <w:rFonts w:ascii="Times New Roman" w:eastAsia="Times New Roman" w:hAnsi="Times New Roman" w:cs="Times New Roman"/>
                <w:sz w:val="24"/>
                <w:szCs w:val="24"/>
                <w:lang w:eastAsia="ru-RU"/>
              </w:rPr>
              <w:t>Использует методики расчета планов, программ и прогнозов на разных уровнях экономики с определением и оценкой их эффективности.</w:t>
            </w:r>
          </w:p>
        </w:tc>
        <w:tc>
          <w:tcPr>
            <w:tcW w:w="2268" w:type="dxa"/>
            <w:shd w:val="clear" w:color="auto" w:fill="auto"/>
          </w:tcPr>
          <w:p w14:paraId="27027241" w14:textId="3809F7D2"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Pr="00637FD3">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637FD3">
              <w:rPr>
                <w:rFonts w:ascii="Times New Roman" w:eastAsia="Times New Roman" w:hAnsi="Times New Roman" w:cs="Times New Roman"/>
                <w:bCs/>
                <w:sz w:val="24"/>
                <w:szCs w:val="24"/>
                <w:lang w:eastAsia="ru-RU"/>
              </w:rPr>
              <w:t>, которые могут пр</w:t>
            </w:r>
            <w:r w:rsidRPr="00637FD3">
              <w:rPr>
                <w:rFonts w:ascii="Times New Roman" w:eastAsia="Times New Roman" w:hAnsi="Times New Roman" w:cs="Times New Roman"/>
                <w:sz w:val="24"/>
                <w:szCs w:val="24"/>
                <w:lang w:eastAsia="ru-RU"/>
              </w:rPr>
              <w:t>именяться в менеджменте</w:t>
            </w:r>
          </w:p>
          <w:p w14:paraId="5F822663"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DF6538E"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1C0A07"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85C042C"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11E4B57"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810421B" w14:textId="77777777" w:rsidR="005C25FB" w:rsidRPr="00637FD3" w:rsidRDefault="005C25FB"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C0FF4C4" w14:textId="1D42363B"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Pr="00637FD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составлять планы и программы развития организации и рассчитывать эффективность внедрений в совершенствование логистических цепей, в том числе на этапе распределения</w:t>
            </w:r>
          </w:p>
        </w:tc>
        <w:tc>
          <w:tcPr>
            <w:tcW w:w="3402" w:type="dxa"/>
          </w:tcPr>
          <w:p w14:paraId="5674839D" w14:textId="4B874452" w:rsidR="003A6489" w:rsidRPr="00637FD3" w:rsidRDefault="003A6489" w:rsidP="00637FD3">
            <w:pPr>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rPr>
              <w:t xml:space="preserve">Задание: </w:t>
            </w:r>
            <w:r w:rsidRPr="00637FD3">
              <w:rPr>
                <w:rFonts w:ascii="Times New Roman" w:eastAsia="Arial Unicode MS" w:hAnsi="Times New Roman" w:cs="Times New Roman"/>
                <w:sz w:val="24"/>
                <w:szCs w:val="24"/>
                <w:u w:color="000000"/>
              </w:rPr>
              <w:t xml:space="preserve"> </w:t>
            </w:r>
          </w:p>
          <w:p w14:paraId="07DFBFDD" w14:textId="2E009E63" w:rsidR="003A6489" w:rsidRPr="00637FD3" w:rsidRDefault="003A6489" w:rsidP="00637FD3">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 xml:space="preserve">Приведите примеры показателей (метрик) логистической системы и отдельных логистических функций. </w:t>
            </w:r>
          </w:p>
          <w:p w14:paraId="2DD034FD" w14:textId="77777777" w:rsidR="003A6489" w:rsidRPr="00637FD3" w:rsidRDefault="003A6489" w:rsidP="00637FD3">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17955637" w14:textId="571933F3" w:rsidR="00360141" w:rsidRPr="00360141" w:rsidRDefault="003A6489" w:rsidP="00360141">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C053A4A" w:rsidR="003A6489" w:rsidRPr="00637FD3" w:rsidRDefault="003A6489" w:rsidP="00637FD3">
            <w:pPr>
              <w:pStyle w:val="af4"/>
              <w:spacing w:before="0" w:beforeAutospacing="0" w:after="0" w:afterAutospacing="0"/>
              <w:jc w:val="both"/>
            </w:pPr>
            <w:r w:rsidRPr="00637FD3">
              <w:rPr>
                <w:rFonts w:eastAsia="Arial Unicode MS"/>
                <w:b/>
                <w:u w:color="000000"/>
              </w:rPr>
              <w:t xml:space="preserve">Задание: </w:t>
            </w:r>
            <w:r w:rsidRPr="00637FD3">
              <w:t xml:space="preserve"> </w:t>
            </w:r>
          </w:p>
          <w:p w14:paraId="49BB73F6" w14:textId="77777777" w:rsidR="003A6489" w:rsidRDefault="003A6489" w:rsidP="00637FD3">
            <w:pPr>
              <w:pStyle w:val="af4"/>
              <w:spacing w:before="0" w:beforeAutospacing="0" w:after="0" w:afterAutospacing="0"/>
              <w:jc w:val="both"/>
            </w:pPr>
            <w:r w:rsidRPr="00637FD3">
              <w:t>Представить проект системы показателей выбранно</w:t>
            </w:r>
            <w:r w:rsidR="00661E99" w:rsidRPr="00637FD3">
              <w:t>го</w:t>
            </w:r>
            <w:r w:rsidRPr="00637FD3">
              <w:t xml:space="preserve"> </w:t>
            </w:r>
            <w:proofErr w:type="spellStart"/>
            <w:r w:rsidR="00661E99" w:rsidRPr="00637FD3">
              <w:t>итнтернет</w:t>
            </w:r>
            <w:proofErr w:type="spellEnd"/>
            <w:r w:rsidR="00661E99" w:rsidRPr="00637FD3">
              <w:t>-магазина,</w:t>
            </w:r>
            <w:r w:rsidRPr="00637FD3">
              <w:t xml:space="preserve"> используя систему сбалансированных показателей Нортона и Каплана. В проекции «</w:t>
            </w:r>
            <w:r w:rsidR="00661E99" w:rsidRPr="00637FD3">
              <w:t>Клиенты</w:t>
            </w:r>
            <w:r w:rsidRPr="00637FD3">
              <w:t xml:space="preserve">» сделать акцент </w:t>
            </w:r>
            <w:proofErr w:type="gramStart"/>
            <w:r w:rsidRPr="00637FD3">
              <w:t xml:space="preserve">на </w:t>
            </w:r>
            <w:r w:rsidR="00661E99" w:rsidRPr="00637FD3">
              <w:t xml:space="preserve"> </w:t>
            </w:r>
            <w:r w:rsidR="00661E99" w:rsidRPr="00637FD3">
              <w:rPr>
                <w:lang w:val="en-US"/>
              </w:rPr>
              <w:t>KPI</w:t>
            </w:r>
            <w:proofErr w:type="gramEnd"/>
            <w:r w:rsidRPr="00637FD3">
              <w:t xml:space="preserve"> </w:t>
            </w:r>
            <w:r w:rsidR="00661E99" w:rsidRPr="00637FD3">
              <w:t>службы логистики/сторонних провайдеров логистических услуг</w:t>
            </w:r>
            <w:r w:rsidRPr="00637FD3">
              <w:t xml:space="preserve">. </w:t>
            </w:r>
            <w:r w:rsidR="00661E99" w:rsidRPr="00637FD3">
              <w:t xml:space="preserve"> </w:t>
            </w:r>
          </w:p>
          <w:p w14:paraId="452A51FF" w14:textId="59666EF4" w:rsidR="00537A90" w:rsidRPr="00637FD3" w:rsidRDefault="00537A90" w:rsidP="00637FD3">
            <w:pPr>
              <w:pStyle w:val="af4"/>
              <w:spacing w:before="0" w:beforeAutospacing="0" w:after="0" w:afterAutospacing="0"/>
              <w:jc w:val="both"/>
              <w:rPr>
                <w:rFonts w:eastAsia="Arial Unicode MS"/>
                <w:b/>
                <w:u w:color="000000"/>
              </w:rPr>
            </w:pPr>
          </w:p>
        </w:tc>
      </w:tr>
      <w:tr w:rsidR="003A6489" w:rsidRPr="00637FD3" w14:paraId="73A4BCC7" w14:textId="77777777" w:rsidTr="001237C3">
        <w:tc>
          <w:tcPr>
            <w:tcW w:w="1701" w:type="dxa"/>
            <w:vMerge/>
            <w:shd w:val="clear" w:color="auto" w:fill="auto"/>
          </w:tcPr>
          <w:p w14:paraId="0A7A555C"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12296731" w14:textId="2EA7D106"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3.</w:t>
            </w:r>
            <w:r w:rsidR="00FA089D">
              <w:rPr>
                <w:rFonts w:ascii="Times New Roman" w:eastAsia="Times New Roman" w:hAnsi="Times New Roman" w:cs="Times New Roman"/>
                <w:sz w:val="24"/>
                <w:szCs w:val="24"/>
                <w:lang w:eastAsia="ru-RU"/>
              </w:rPr>
              <w:t xml:space="preserve"> </w:t>
            </w:r>
            <w:r w:rsidR="00FA089D" w:rsidRPr="00184E5A">
              <w:rPr>
                <w:rFonts w:ascii="Times New Roman" w:eastAsia="Times New Roman" w:hAnsi="Times New Roman" w:cs="Times New Roman"/>
                <w:sz w:val="24"/>
                <w:szCs w:val="24"/>
                <w:lang w:eastAsia="ru-RU"/>
              </w:rPr>
              <w:t>Работает с прогнозными документами и планами организации, экономического развития отрасли, региона и экономики в целом.</w:t>
            </w:r>
          </w:p>
        </w:tc>
        <w:tc>
          <w:tcPr>
            <w:tcW w:w="2268" w:type="dxa"/>
            <w:shd w:val="clear" w:color="auto" w:fill="auto"/>
          </w:tcPr>
          <w:p w14:paraId="33872C78" w14:textId="3C91DC1D"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Arial Unicode MS" w:hAnsi="Times New Roman" w:cs="Times New Roman"/>
                <w:sz w:val="24"/>
                <w:szCs w:val="24"/>
                <w:u w:color="000000"/>
                <w:lang w:eastAsia="ru-RU"/>
              </w:rPr>
              <w:t xml:space="preserve"> </w:t>
            </w:r>
          </w:p>
          <w:p w14:paraId="03055C23" w14:textId="77777777" w:rsidR="00DE30C3" w:rsidRPr="00390994"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90994">
              <w:rPr>
                <w:rFonts w:ascii="Times New Roman" w:eastAsia="Arial Unicode MS" w:hAnsi="Times New Roman" w:cs="Times New Roman"/>
                <w:sz w:val="24"/>
                <w:szCs w:val="24"/>
                <w:u w:color="000000"/>
                <w:lang w:eastAsia="ru-RU"/>
              </w:rPr>
              <w:t xml:space="preserve">способы и инструменты </w:t>
            </w:r>
            <w:r>
              <w:rPr>
                <w:rFonts w:ascii="Times New Roman" w:eastAsia="Arial Unicode MS" w:hAnsi="Times New Roman" w:cs="Times New Roman"/>
                <w:sz w:val="24"/>
                <w:szCs w:val="24"/>
                <w:u w:color="000000"/>
                <w:lang w:eastAsia="ru-RU"/>
              </w:rPr>
              <w:t xml:space="preserve">сбора и обработки управленческой и </w:t>
            </w:r>
            <w:proofErr w:type="spellStart"/>
            <w:r>
              <w:rPr>
                <w:rFonts w:ascii="Times New Roman" w:eastAsia="Arial Unicode MS" w:hAnsi="Times New Roman" w:cs="Times New Roman"/>
                <w:sz w:val="24"/>
                <w:szCs w:val="24"/>
                <w:u w:color="000000"/>
                <w:lang w:eastAsia="ru-RU"/>
              </w:rPr>
              <w:t>и</w:t>
            </w:r>
            <w:proofErr w:type="spellEnd"/>
            <w:r>
              <w:rPr>
                <w:rFonts w:ascii="Times New Roman" w:eastAsia="Arial Unicode MS" w:hAnsi="Times New Roman" w:cs="Times New Roman"/>
                <w:sz w:val="24"/>
                <w:szCs w:val="24"/>
                <w:u w:color="000000"/>
                <w:lang w:eastAsia="ru-RU"/>
              </w:rPr>
              <w:t xml:space="preserve"> статистической информации, </w:t>
            </w:r>
            <w:r w:rsidRPr="0035236E">
              <w:rPr>
                <w:rFonts w:ascii="Times New Roman" w:eastAsia="Arial Unicode MS" w:hAnsi="Times New Roman" w:cs="Times New Roman"/>
                <w:sz w:val="24"/>
                <w:szCs w:val="24"/>
                <w:u w:color="000000"/>
                <w:lang w:eastAsia="ru-RU"/>
              </w:rPr>
              <w:t>использующ</w:t>
            </w:r>
            <w:r>
              <w:rPr>
                <w:rFonts w:ascii="Times New Roman" w:eastAsia="Arial Unicode MS" w:hAnsi="Times New Roman" w:cs="Times New Roman"/>
                <w:sz w:val="24"/>
                <w:szCs w:val="24"/>
                <w:u w:color="000000"/>
                <w:lang w:eastAsia="ru-RU"/>
              </w:rPr>
              <w:t>ейся</w:t>
            </w:r>
            <w:r w:rsidRPr="0035236E">
              <w:rPr>
                <w:rFonts w:ascii="Times New Roman" w:eastAsia="Arial Unicode MS" w:hAnsi="Times New Roman" w:cs="Times New Roman"/>
                <w:sz w:val="24"/>
                <w:szCs w:val="24"/>
                <w:u w:color="000000"/>
                <w:lang w:eastAsia="ru-RU"/>
              </w:rPr>
              <w:t xml:space="preserve"> для </w:t>
            </w:r>
            <w:r>
              <w:rPr>
                <w:rFonts w:ascii="Times New Roman" w:eastAsia="Arial Unicode MS" w:hAnsi="Times New Roman" w:cs="Times New Roman"/>
                <w:sz w:val="24"/>
                <w:szCs w:val="24"/>
                <w:u w:color="000000"/>
                <w:lang w:eastAsia="ru-RU"/>
              </w:rPr>
              <w:t>прогнозов развития</w:t>
            </w:r>
            <w:r w:rsidRPr="0035236E">
              <w:rPr>
                <w:rFonts w:ascii="Times New Roman" w:eastAsia="Arial Unicode MS" w:hAnsi="Times New Roman" w:cs="Times New Roman"/>
                <w:sz w:val="24"/>
                <w:szCs w:val="24"/>
                <w:u w:color="000000"/>
                <w:lang w:eastAsia="ru-RU"/>
              </w:rPr>
              <w:t xml:space="preserve"> </w:t>
            </w:r>
            <w:r w:rsidRPr="00896F40">
              <w:rPr>
                <w:rFonts w:ascii="Times New Roman" w:eastAsia="Arial Unicode MS" w:hAnsi="Times New Roman" w:cs="Times New Roman"/>
                <w:sz w:val="24"/>
                <w:szCs w:val="24"/>
                <w:u w:color="000000"/>
                <w:lang w:eastAsia="ru-RU"/>
              </w:rPr>
              <w:t>организации, экономического развития отрасли, региона и экономики в целом.</w:t>
            </w:r>
            <w:r>
              <w:rPr>
                <w:rFonts w:ascii="Times New Roman" w:eastAsia="Arial Unicode MS" w:hAnsi="Times New Roman" w:cs="Times New Roman"/>
                <w:sz w:val="24"/>
                <w:szCs w:val="24"/>
                <w:u w:color="000000"/>
                <w:lang w:eastAsia="ru-RU"/>
              </w:rPr>
              <w:t xml:space="preserve"> </w:t>
            </w:r>
          </w:p>
          <w:p w14:paraId="32861932" w14:textId="77777777" w:rsidR="00661E99" w:rsidRPr="00637FD3" w:rsidRDefault="00661E9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3E3102" w14:textId="501AD066" w:rsidR="003A6489" w:rsidRPr="00637FD3" w:rsidRDefault="003A6489" w:rsidP="00DE30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 xml:space="preserve">содержательно интерпретировать результаты </w:t>
            </w:r>
            <w:r w:rsidR="00DE30C3" w:rsidRPr="00DE30C3">
              <w:rPr>
                <w:rFonts w:ascii="Times New Roman" w:eastAsia="Arial Unicode MS" w:hAnsi="Times New Roman" w:cs="Times New Roman"/>
                <w:sz w:val="24"/>
                <w:szCs w:val="24"/>
                <w:u w:color="000000"/>
                <w:lang w:eastAsia="ru-RU"/>
              </w:rPr>
              <w:lastRenderedPageBreak/>
              <w:t xml:space="preserve">прогнозных значений экономического развития на разных уровнях управления народным хозяйством  </w:t>
            </w:r>
          </w:p>
        </w:tc>
        <w:tc>
          <w:tcPr>
            <w:tcW w:w="3402" w:type="dxa"/>
          </w:tcPr>
          <w:p w14:paraId="25EAC8EF"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Arial Unicode MS" w:hAnsi="Times New Roman" w:cs="Times New Roman"/>
                <w:b/>
                <w:sz w:val="24"/>
                <w:szCs w:val="24"/>
                <w:u w:color="000000"/>
              </w:rPr>
              <w:lastRenderedPageBreak/>
              <w:t xml:space="preserve">Задание: </w:t>
            </w:r>
            <w:r w:rsidRPr="00637FD3">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Calibri" w:hAnsi="Times New Roman" w:cs="Times New Roman"/>
                <w:sz w:val="24"/>
                <w:szCs w:val="24"/>
              </w:rPr>
              <w:t>а) метод потенциалов;</w:t>
            </w:r>
          </w:p>
          <w:p w14:paraId="04CD7AF0"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Calibri" w:hAnsi="Times New Roman" w:cs="Times New Roman"/>
                <w:sz w:val="24"/>
                <w:szCs w:val="24"/>
              </w:rPr>
              <w:t xml:space="preserve">б) </w:t>
            </w:r>
            <w:r w:rsidRPr="00637FD3">
              <w:rPr>
                <w:rFonts w:ascii="Times New Roman" w:eastAsia="Calibri" w:hAnsi="Times New Roman" w:cs="Times New Roman"/>
                <w:i/>
                <w:sz w:val="24"/>
                <w:szCs w:val="24"/>
                <w:lang w:val="en-US"/>
              </w:rPr>
              <w:t>ABC</w:t>
            </w:r>
            <w:r w:rsidRPr="00637FD3">
              <w:rPr>
                <w:rFonts w:ascii="Times New Roman" w:eastAsia="Calibri" w:hAnsi="Times New Roman" w:cs="Times New Roman"/>
                <w:sz w:val="24"/>
                <w:szCs w:val="24"/>
              </w:rPr>
              <w:t>-анализ;</w:t>
            </w:r>
          </w:p>
          <w:p w14:paraId="59F2020F" w14:textId="77777777" w:rsidR="003A6489" w:rsidRPr="00637FD3" w:rsidRDefault="003A6489" w:rsidP="00637FD3">
            <w:pPr>
              <w:spacing w:after="0" w:line="240" w:lineRule="auto"/>
              <w:jc w:val="both"/>
              <w:rPr>
                <w:rFonts w:ascii="Times New Roman" w:hAnsi="Times New Roman" w:cs="Times New Roman"/>
                <w:sz w:val="24"/>
                <w:szCs w:val="24"/>
              </w:rPr>
            </w:pPr>
            <w:r w:rsidRPr="00637FD3">
              <w:rPr>
                <w:rFonts w:ascii="Times New Roman" w:eastAsia="Calibri" w:hAnsi="Times New Roman" w:cs="Times New Roman"/>
                <w:sz w:val="24"/>
                <w:szCs w:val="24"/>
              </w:rPr>
              <w:t xml:space="preserve">в) </w:t>
            </w:r>
            <w:r w:rsidRPr="00637FD3">
              <w:rPr>
                <w:rFonts w:ascii="Times New Roman" w:hAnsi="Times New Roman" w:cs="Times New Roman"/>
                <w:sz w:val="24"/>
                <w:szCs w:val="24"/>
              </w:rPr>
              <w:t>метод экспертного оценивания;</w:t>
            </w:r>
          </w:p>
          <w:p w14:paraId="3445CE1F" w14:textId="77777777" w:rsidR="003A6489" w:rsidRPr="00637FD3" w:rsidRDefault="003A6489" w:rsidP="00637FD3">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г) метод северо-западного угла.</w:t>
            </w:r>
          </w:p>
          <w:p w14:paraId="7501387A"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49E387F1"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7A384CF8"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2633E215"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39480ED0"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1D5A1747"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6BA58A37" w14:textId="1C6D04B3" w:rsidR="00534B7F" w:rsidRDefault="00534B7F" w:rsidP="00534B7F">
            <w:pPr>
              <w:spacing w:after="0" w:line="240" w:lineRule="auto"/>
              <w:jc w:val="both"/>
              <w:rPr>
                <w:rFonts w:ascii="Times New Roman" w:eastAsia="Arial Unicode MS" w:hAnsi="Times New Roman" w:cs="Times New Roman"/>
                <w:b/>
                <w:sz w:val="24"/>
                <w:szCs w:val="24"/>
                <w:u w:color="000000"/>
              </w:rPr>
            </w:pPr>
            <w:r w:rsidRPr="00637FD3">
              <w:rPr>
                <w:rFonts w:ascii="Times New Roman" w:eastAsia="Arial Unicode MS" w:hAnsi="Times New Roman" w:cs="Times New Roman"/>
                <w:b/>
                <w:sz w:val="24"/>
                <w:szCs w:val="24"/>
                <w:u w:color="000000"/>
              </w:rPr>
              <w:t xml:space="preserve">Задание: </w:t>
            </w:r>
          </w:p>
          <w:p w14:paraId="6856F75C" w14:textId="56FA3CE0" w:rsidR="005C25FB" w:rsidRPr="00637FD3" w:rsidRDefault="00534B7F" w:rsidP="00637FD3">
            <w:pPr>
              <w:spacing w:after="0" w:line="240" w:lineRule="auto"/>
              <w:jc w:val="both"/>
              <w:rPr>
                <w:rFonts w:ascii="Times New Roman" w:eastAsia="Arial Unicode MS" w:hAnsi="Times New Roman" w:cs="Times New Roman"/>
                <w:b/>
                <w:sz w:val="24"/>
                <w:szCs w:val="24"/>
                <w:u w:color="000000"/>
              </w:rPr>
            </w:pPr>
            <w:r w:rsidRPr="00637FD3">
              <w:rPr>
                <w:rFonts w:ascii="Times New Roman" w:eastAsia="Arial Unicode MS" w:hAnsi="Times New Roman" w:cs="Times New Roman"/>
                <w:sz w:val="24"/>
                <w:szCs w:val="24"/>
                <w:u w:color="000000"/>
              </w:rPr>
              <w:t xml:space="preserve">Найдите статистические данные по объему электронной торговли   по городам России в </w:t>
            </w:r>
            <w:r w:rsidRPr="00637FD3">
              <w:rPr>
                <w:rFonts w:ascii="Times New Roman" w:eastAsia="Arial Unicode MS" w:hAnsi="Times New Roman" w:cs="Times New Roman"/>
                <w:sz w:val="24"/>
                <w:szCs w:val="24"/>
                <w:u w:color="000000"/>
              </w:rPr>
              <w:lastRenderedPageBreak/>
              <w:t>период за 5 лет.   Посчитайте базисные и цепные темпы прироста. Составьте прогнозную модель методом средней величины показателя.</w:t>
            </w:r>
          </w:p>
          <w:p w14:paraId="72A5CB04"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540BB473"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5AA0446C"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132AFFD1" w14:textId="38E86278" w:rsidR="00661E99" w:rsidRPr="00637FD3" w:rsidRDefault="00661E99" w:rsidP="00637FD3">
            <w:pPr>
              <w:spacing w:after="0" w:line="240" w:lineRule="auto"/>
              <w:jc w:val="both"/>
              <w:rPr>
                <w:rFonts w:ascii="Times New Roman" w:hAnsi="Times New Roman" w:cs="Times New Roman"/>
                <w:sz w:val="24"/>
                <w:szCs w:val="24"/>
              </w:rPr>
            </w:pP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57C5FFE2"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505535">
        <w:rPr>
          <w:rFonts w:ascii="Times New Roman" w:eastAsia="Times New Roman" w:hAnsi="Times New Roman" w:cs="Times New Roman"/>
          <w:b/>
          <w:bCs/>
          <w:sz w:val="28"/>
          <w:szCs w:val="28"/>
          <w:lang w:eastAsia="ru-RU"/>
        </w:rPr>
        <w:t xml:space="preserve">Примерный перечень вопросов к </w:t>
      </w:r>
      <w:r w:rsidR="00FA089D" w:rsidRPr="00505535">
        <w:rPr>
          <w:rFonts w:ascii="Times New Roman" w:eastAsia="Times New Roman" w:hAnsi="Times New Roman" w:cs="Times New Roman"/>
          <w:b/>
          <w:bCs/>
          <w:sz w:val="28"/>
          <w:szCs w:val="28"/>
          <w:lang w:eastAsia="ru-RU"/>
        </w:rPr>
        <w:t>экзамену</w:t>
      </w:r>
    </w:p>
    <w:p w14:paraId="49F2E681" w14:textId="032546F2" w:rsidR="008A48DE" w:rsidRDefault="008A48DE" w:rsidP="008A48DE">
      <w:pPr>
        <w:pStyle w:val="affd"/>
        <w:spacing w:line="360" w:lineRule="auto"/>
        <w:ind w:left="0"/>
        <w:jc w:val="both"/>
        <w:rPr>
          <w:color w:val="2C2D2E"/>
          <w:szCs w:val="28"/>
        </w:rPr>
      </w:pPr>
      <w:r>
        <w:rPr>
          <w:color w:val="2C2D2E"/>
          <w:szCs w:val="28"/>
        </w:rPr>
        <w:t xml:space="preserve">1. </w:t>
      </w:r>
      <w:r w:rsidR="00505535">
        <w:rPr>
          <w:color w:val="2C2D2E"/>
          <w:szCs w:val="28"/>
        </w:rPr>
        <w:t xml:space="preserve"> </w:t>
      </w:r>
      <w:r w:rsidR="00505535">
        <w:rPr>
          <w:bCs/>
          <w:color w:val="2C2D2E"/>
          <w:szCs w:val="28"/>
        </w:rPr>
        <w:t xml:space="preserve">Понятие и содержание физического распределения. </w:t>
      </w:r>
      <w:r w:rsidRPr="008A48DE">
        <w:rPr>
          <w:color w:val="2C2D2E"/>
          <w:szCs w:val="28"/>
        </w:rPr>
        <w:t xml:space="preserve"> </w:t>
      </w:r>
      <w:r>
        <w:rPr>
          <w:color w:val="2C2D2E"/>
          <w:szCs w:val="28"/>
        </w:rPr>
        <w:t xml:space="preserve"> </w:t>
      </w:r>
    </w:p>
    <w:p w14:paraId="3B6A68F7" w14:textId="3B981186" w:rsidR="008A48DE" w:rsidRDefault="008A48DE" w:rsidP="008A48DE">
      <w:pPr>
        <w:pStyle w:val="affd"/>
        <w:spacing w:line="360" w:lineRule="auto"/>
        <w:ind w:left="0"/>
        <w:jc w:val="both"/>
        <w:rPr>
          <w:color w:val="2C2D2E"/>
          <w:szCs w:val="28"/>
        </w:rPr>
      </w:pPr>
      <w:r w:rsidRPr="008A48DE">
        <w:rPr>
          <w:color w:val="2C2D2E"/>
          <w:szCs w:val="28"/>
        </w:rPr>
        <w:t xml:space="preserve">2. </w:t>
      </w:r>
      <w:r w:rsidR="00505535">
        <w:rPr>
          <w:color w:val="2C2D2E"/>
          <w:szCs w:val="28"/>
        </w:rPr>
        <w:t xml:space="preserve"> </w:t>
      </w:r>
      <w:r w:rsidR="00505535">
        <w:rPr>
          <w:bCs/>
          <w:color w:val="2C2D2E"/>
          <w:szCs w:val="28"/>
        </w:rPr>
        <w:t>Понятие и принципы распределительной логистики.</w:t>
      </w:r>
    </w:p>
    <w:p w14:paraId="1C6AE0F8" w14:textId="77777777" w:rsidR="00505535" w:rsidRDefault="008A48DE" w:rsidP="008A48DE">
      <w:pPr>
        <w:pStyle w:val="affd"/>
        <w:spacing w:line="360" w:lineRule="auto"/>
        <w:ind w:left="0"/>
        <w:jc w:val="both"/>
        <w:rPr>
          <w:bCs/>
          <w:color w:val="2C2D2E"/>
          <w:szCs w:val="28"/>
        </w:rPr>
      </w:pPr>
      <w:r w:rsidRPr="008A48DE">
        <w:rPr>
          <w:color w:val="2C2D2E"/>
          <w:szCs w:val="28"/>
        </w:rPr>
        <w:t xml:space="preserve">3. </w:t>
      </w:r>
      <w:r w:rsidR="00505535">
        <w:rPr>
          <w:color w:val="2C2D2E"/>
          <w:szCs w:val="28"/>
        </w:rPr>
        <w:t xml:space="preserve"> </w:t>
      </w:r>
      <w:r w:rsidR="00505535">
        <w:rPr>
          <w:bCs/>
          <w:color w:val="2C2D2E"/>
          <w:szCs w:val="28"/>
        </w:rPr>
        <w:t xml:space="preserve">Задачи логистики распределения. </w:t>
      </w:r>
    </w:p>
    <w:p w14:paraId="54A44980" w14:textId="77777777" w:rsidR="00505535" w:rsidRDefault="00505535" w:rsidP="008A48DE">
      <w:pPr>
        <w:pStyle w:val="affd"/>
        <w:spacing w:line="360" w:lineRule="auto"/>
        <w:ind w:left="0"/>
        <w:jc w:val="both"/>
        <w:rPr>
          <w:bCs/>
          <w:color w:val="2C2D2E"/>
          <w:szCs w:val="28"/>
        </w:rPr>
      </w:pPr>
      <w:r>
        <w:rPr>
          <w:bCs/>
          <w:color w:val="2C2D2E"/>
          <w:szCs w:val="28"/>
        </w:rPr>
        <w:t>4. Связь</w:t>
      </w:r>
      <w:r w:rsidRPr="00836769">
        <w:rPr>
          <w:bCs/>
          <w:color w:val="2C2D2E"/>
          <w:szCs w:val="28"/>
        </w:rPr>
        <w:t xml:space="preserve"> логистики распределения с маркетингом и менеджментом в организации.</w:t>
      </w:r>
      <w:r>
        <w:rPr>
          <w:bCs/>
          <w:color w:val="2C2D2E"/>
          <w:szCs w:val="28"/>
        </w:rPr>
        <w:t xml:space="preserve"> </w:t>
      </w:r>
    </w:p>
    <w:p w14:paraId="5FA28B33" w14:textId="77777777" w:rsidR="00505535" w:rsidRDefault="00505535" w:rsidP="008A48DE">
      <w:pPr>
        <w:pStyle w:val="affd"/>
        <w:spacing w:line="360" w:lineRule="auto"/>
        <w:ind w:left="0"/>
        <w:jc w:val="both"/>
        <w:rPr>
          <w:bCs/>
          <w:color w:val="2C2D2E"/>
          <w:szCs w:val="28"/>
        </w:rPr>
      </w:pPr>
      <w:r>
        <w:rPr>
          <w:bCs/>
          <w:color w:val="2C2D2E"/>
          <w:szCs w:val="28"/>
        </w:rPr>
        <w:t xml:space="preserve">5. </w:t>
      </w:r>
      <w:r w:rsidRPr="00836769">
        <w:rPr>
          <w:bCs/>
          <w:color w:val="2C2D2E"/>
          <w:szCs w:val="28"/>
        </w:rPr>
        <w:t xml:space="preserve">Функциональный цикл логистики распределения. </w:t>
      </w:r>
    </w:p>
    <w:p w14:paraId="6FFC599F" w14:textId="77777777" w:rsidR="00505535" w:rsidRDefault="00505535" w:rsidP="00505535">
      <w:pPr>
        <w:pStyle w:val="affd"/>
        <w:spacing w:line="360" w:lineRule="auto"/>
        <w:ind w:left="0"/>
        <w:jc w:val="both"/>
        <w:rPr>
          <w:bCs/>
          <w:color w:val="2C2D2E"/>
          <w:szCs w:val="28"/>
        </w:rPr>
      </w:pPr>
      <w:r>
        <w:rPr>
          <w:bCs/>
          <w:color w:val="2C2D2E"/>
          <w:szCs w:val="28"/>
        </w:rPr>
        <w:t xml:space="preserve">6. </w:t>
      </w:r>
      <w:r w:rsidRPr="00836769">
        <w:rPr>
          <w:bCs/>
          <w:color w:val="2C2D2E"/>
          <w:szCs w:val="28"/>
        </w:rPr>
        <w:t>Основные логистические концепции организации логистики распределения.</w:t>
      </w:r>
    </w:p>
    <w:p w14:paraId="2B14B944" w14:textId="162DA414" w:rsidR="00505535" w:rsidRPr="00505535" w:rsidRDefault="00505535" w:rsidP="00505535">
      <w:pPr>
        <w:pStyle w:val="affd"/>
        <w:spacing w:line="360" w:lineRule="auto"/>
        <w:ind w:left="0"/>
        <w:jc w:val="both"/>
        <w:rPr>
          <w:bCs/>
          <w:color w:val="2C2D2E"/>
          <w:szCs w:val="28"/>
        </w:rPr>
      </w:pPr>
      <w:r w:rsidRPr="00505535">
        <w:rPr>
          <w:bCs/>
          <w:color w:val="2C2D2E"/>
          <w:szCs w:val="28"/>
        </w:rPr>
        <w:t xml:space="preserve">7. Понятие и функция канала распределения. </w:t>
      </w:r>
    </w:p>
    <w:p w14:paraId="0DD43E8D" w14:textId="70358629"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8. Факторы, определяющие структуру логистических каналов в распределении. </w:t>
      </w:r>
    </w:p>
    <w:p w14:paraId="5EEDDEB4" w14:textId="338000FC"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9.  Формы движения материального потока. </w:t>
      </w:r>
    </w:p>
    <w:p w14:paraId="0E0B212C" w14:textId="7777777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10. Прямые и эшелонированные логистические каналы.   </w:t>
      </w:r>
    </w:p>
    <w:p w14:paraId="02962E96" w14:textId="7777777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11. </w:t>
      </w:r>
      <w:r w:rsidRPr="000A46C0">
        <w:rPr>
          <w:rFonts w:ascii="Times New Roman" w:eastAsia="Times New Roman" w:hAnsi="Times New Roman" w:cs="Times New Roman"/>
          <w:bCs/>
          <w:color w:val="2C2D2E"/>
          <w:sz w:val="28"/>
          <w:szCs w:val="28"/>
          <w:lang w:eastAsia="ru-RU"/>
        </w:rPr>
        <w:t>Критерии выбора уровней канала распределения.</w:t>
      </w:r>
      <w:r>
        <w:rPr>
          <w:rFonts w:ascii="Times New Roman" w:eastAsia="Times New Roman" w:hAnsi="Times New Roman" w:cs="Times New Roman"/>
          <w:bCs/>
          <w:color w:val="2C2D2E"/>
          <w:sz w:val="28"/>
          <w:szCs w:val="28"/>
          <w:lang w:eastAsia="ru-RU"/>
        </w:rPr>
        <w:t xml:space="preserve"> </w:t>
      </w:r>
    </w:p>
    <w:p w14:paraId="65FEC61A" w14:textId="0E349AA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12. Возвратная (реверсивная) логистика.</w:t>
      </w:r>
    </w:p>
    <w:p w14:paraId="0DD7B6F2"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13. Понятие и функции посредников в канале распределения. </w:t>
      </w:r>
    </w:p>
    <w:p w14:paraId="3A6DC3D9"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14. Основные типы посредников. </w:t>
      </w:r>
    </w:p>
    <w:p w14:paraId="64DD77BC"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15. Торговые посредники. </w:t>
      </w:r>
    </w:p>
    <w:p w14:paraId="30BD9563"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16. Факторы, определяющие типы посредников. </w:t>
      </w:r>
    </w:p>
    <w:p w14:paraId="31AAEBA7"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17. </w:t>
      </w:r>
      <w:r w:rsidRPr="0090326A">
        <w:rPr>
          <w:rFonts w:ascii="Times New Roman" w:eastAsia="Times New Roman" w:hAnsi="Times New Roman" w:cs="Times New Roman"/>
          <w:color w:val="2C2D2E"/>
          <w:sz w:val="28"/>
          <w:szCs w:val="28"/>
          <w:lang w:eastAsia="ru-RU"/>
        </w:rPr>
        <w:t>Аутсорсинг в логистике. Логистические провайдеры</w:t>
      </w:r>
      <w:r>
        <w:rPr>
          <w:rFonts w:ascii="Times New Roman" w:eastAsia="Times New Roman" w:hAnsi="Times New Roman" w:cs="Times New Roman"/>
          <w:color w:val="2C2D2E"/>
          <w:sz w:val="28"/>
          <w:szCs w:val="28"/>
          <w:lang w:eastAsia="ru-RU"/>
        </w:rPr>
        <w:t xml:space="preserve">. </w:t>
      </w:r>
    </w:p>
    <w:p w14:paraId="5DBD9ADC" w14:textId="5C5E071B"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18. Особенности и виды логистических посредников в электронной торговле. 19. </w:t>
      </w:r>
      <w:r w:rsidRPr="0090326A">
        <w:rPr>
          <w:rFonts w:ascii="Times New Roman" w:eastAsia="Times New Roman" w:hAnsi="Times New Roman" w:cs="Times New Roman"/>
          <w:color w:val="2C2D2E"/>
          <w:sz w:val="28"/>
          <w:szCs w:val="28"/>
          <w:lang w:eastAsia="ru-RU"/>
        </w:rPr>
        <w:t>Методы оценки логистических посредников.</w:t>
      </w:r>
    </w:p>
    <w:p w14:paraId="2D452008" w14:textId="7936E9F4"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20. </w:t>
      </w:r>
      <w:r w:rsidRPr="00505535">
        <w:rPr>
          <w:rFonts w:ascii="Times New Roman" w:eastAsia="Times New Roman" w:hAnsi="Times New Roman" w:cs="Times New Roman"/>
          <w:color w:val="2C2D2E"/>
          <w:sz w:val="28"/>
          <w:szCs w:val="28"/>
          <w:lang w:eastAsia="ru-RU"/>
        </w:rPr>
        <w:t xml:space="preserve">Особенности организации оптового распределения продукции производственной организации. </w:t>
      </w:r>
    </w:p>
    <w:p w14:paraId="7ACB73CD"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lastRenderedPageBreak/>
        <w:t xml:space="preserve">21. </w:t>
      </w:r>
      <w:r w:rsidRPr="00505535">
        <w:rPr>
          <w:rFonts w:ascii="Times New Roman" w:eastAsia="Times New Roman" w:hAnsi="Times New Roman" w:cs="Times New Roman"/>
          <w:color w:val="2C2D2E"/>
          <w:sz w:val="28"/>
          <w:szCs w:val="28"/>
          <w:lang w:eastAsia="ru-RU"/>
        </w:rPr>
        <w:t xml:space="preserve">Отраслевая специфика распределения и учет сезонных факторов. </w:t>
      </w:r>
    </w:p>
    <w:p w14:paraId="61C08462"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22. </w:t>
      </w:r>
      <w:r w:rsidRPr="00505535">
        <w:rPr>
          <w:rFonts w:ascii="Times New Roman" w:eastAsia="Times New Roman" w:hAnsi="Times New Roman" w:cs="Times New Roman"/>
          <w:color w:val="2C2D2E"/>
          <w:sz w:val="28"/>
          <w:szCs w:val="28"/>
          <w:lang w:eastAsia="ru-RU"/>
        </w:rPr>
        <w:t xml:space="preserve">Основные правила формирования сети распределения производственной организации. </w:t>
      </w:r>
    </w:p>
    <w:p w14:paraId="5DC7831F" w14:textId="204773E6"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23. </w:t>
      </w:r>
      <w:r w:rsidRPr="00505535">
        <w:rPr>
          <w:rFonts w:ascii="Times New Roman" w:eastAsia="Times New Roman" w:hAnsi="Times New Roman" w:cs="Times New Roman"/>
          <w:color w:val="2C2D2E"/>
          <w:sz w:val="28"/>
          <w:szCs w:val="28"/>
          <w:lang w:eastAsia="ru-RU"/>
        </w:rPr>
        <w:t xml:space="preserve">Особенности организации распределительной сети розничной торговли.   </w:t>
      </w:r>
      <w:r>
        <w:rPr>
          <w:rFonts w:ascii="Times New Roman" w:eastAsia="Times New Roman" w:hAnsi="Times New Roman" w:cs="Times New Roman"/>
          <w:color w:val="2C2D2E"/>
          <w:sz w:val="28"/>
          <w:szCs w:val="28"/>
          <w:lang w:eastAsia="ru-RU"/>
        </w:rPr>
        <w:t xml:space="preserve">24. </w:t>
      </w:r>
      <w:r w:rsidRPr="00505535">
        <w:rPr>
          <w:rFonts w:ascii="Times New Roman" w:eastAsia="Times New Roman" w:hAnsi="Times New Roman" w:cs="Times New Roman"/>
          <w:color w:val="2C2D2E"/>
          <w:sz w:val="28"/>
          <w:szCs w:val="28"/>
          <w:lang w:eastAsia="ru-RU"/>
        </w:rPr>
        <w:t xml:space="preserve">Взаимодействие с маркетинговыми службами организации розничной торговли. </w:t>
      </w:r>
    </w:p>
    <w:p w14:paraId="0EE436A8"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25. </w:t>
      </w:r>
      <w:r w:rsidRPr="00FA2FFE">
        <w:rPr>
          <w:rFonts w:ascii="Times New Roman" w:eastAsia="Times New Roman" w:hAnsi="Times New Roman" w:cs="Times New Roman"/>
          <w:color w:val="2C2D2E"/>
          <w:sz w:val="28"/>
          <w:szCs w:val="28"/>
          <w:lang w:eastAsia="ru-RU"/>
        </w:rPr>
        <w:t>Цели и функции логистического сервиса в</w:t>
      </w:r>
      <w:r>
        <w:rPr>
          <w:rFonts w:ascii="Times New Roman" w:eastAsia="Times New Roman" w:hAnsi="Times New Roman" w:cs="Times New Roman"/>
          <w:color w:val="2C2D2E"/>
          <w:sz w:val="28"/>
          <w:szCs w:val="28"/>
          <w:lang w:eastAsia="ru-RU"/>
        </w:rPr>
        <w:t xml:space="preserve"> каналах распределения</w:t>
      </w:r>
      <w:r w:rsidRPr="00FA2FFE">
        <w:rPr>
          <w:rFonts w:ascii="Times New Roman" w:eastAsia="Times New Roman" w:hAnsi="Times New Roman" w:cs="Times New Roman"/>
          <w:color w:val="2C2D2E"/>
          <w:sz w:val="28"/>
          <w:szCs w:val="28"/>
          <w:lang w:eastAsia="ru-RU"/>
        </w:rPr>
        <w:t xml:space="preserve">. </w:t>
      </w:r>
    </w:p>
    <w:p w14:paraId="747D689C"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26.</w:t>
      </w:r>
      <w:r w:rsidRPr="00FA2FFE">
        <w:rPr>
          <w:rFonts w:ascii="Times New Roman" w:eastAsia="Times New Roman" w:hAnsi="Times New Roman" w:cs="Times New Roman"/>
          <w:color w:val="2C2D2E"/>
          <w:sz w:val="28"/>
          <w:szCs w:val="28"/>
          <w:lang w:eastAsia="ru-RU"/>
        </w:rPr>
        <w:t xml:space="preserve"> Ключевые показатели эффективности обслуживания клиента. </w:t>
      </w:r>
    </w:p>
    <w:p w14:paraId="7FEA01E1"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27. </w:t>
      </w:r>
      <w:r w:rsidRPr="00FA2FFE">
        <w:rPr>
          <w:rFonts w:ascii="Times New Roman" w:eastAsia="Times New Roman" w:hAnsi="Times New Roman" w:cs="Times New Roman"/>
          <w:color w:val="2C2D2E"/>
          <w:sz w:val="28"/>
          <w:szCs w:val="28"/>
          <w:lang w:eastAsia="ru-RU"/>
        </w:rPr>
        <w:t>Экономическая эффективность организации логистического сервиса</w:t>
      </w:r>
      <w:r>
        <w:rPr>
          <w:rFonts w:ascii="Times New Roman" w:eastAsia="Times New Roman" w:hAnsi="Times New Roman" w:cs="Times New Roman"/>
          <w:color w:val="2C2D2E"/>
          <w:sz w:val="28"/>
          <w:szCs w:val="28"/>
          <w:lang w:eastAsia="ru-RU"/>
        </w:rPr>
        <w:t>:</w:t>
      </w:r>
      <w:r w:rsidRPr="00FA2FFE">
        <w:rPr>
          <w:rFonts w:ascii="Times New Roman" w:eastAsia="Times New Roman" w:hAnsi="Times New Roman" w:cs="Times New Roman"/>
          <w:color w:val="2C2D2E"/>
          <w:sz w:val="28"/>
          <w:szCs w:val="28"/>
          <w:lang w:eastAsia="ru-RU"/>
        </w:rPr>
        <w:t xml:space="preserve"> базовый уровень и дополнительные услуги. </w:t>
      </w:r>
    </w:p>
    <w:p w14:paraId="477183E9" w14:textId="2792CE40"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28. </w:t>
      </w:r>
      <w:r w:rsidRPr="00FA2FFE">
        <w:rPr>
          <w:rFonts w:ascii="Times New Roman" w:eastAsia="Times New Roman" w:hAnsi="Times New Roman" w:cs="Times New Roman"/>
          <w:color w:val="2C2D2E"/>
          <w:sz w:val="28"/>
          <w:szCs w:val="28"/>
          <w:lang w:eastAsia="ru-RU"/>
        </w:rPr>
        <w:t>Проблемы и тенденции в области организации логистического сервиса.</w:t>
      </w:r>
    </w:p>
    <w:p w14:paraId="45FF3435" w14:textId="7CC61965"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29. Управление возвратными потоками в системе распределения</w:t>
      </w:r>
      <w:r w:rsidR="00423C94">
        <w:rPr>
          <w:rFonts w:ascii="Times New Roman" w:eastAsia="Times New Roman" w:hAnsi="Times New Roman" w:cs="Times New Roman"/>
          <w:color w:val="2C2D2E"/>
          <w:sz w:val="28"/>
          <w:szCs w:val="28"/>
          <w:lang w:eastAsia="ru-RU"/>
        </w:rPr>
        <w:t>.</w:t>
      </w:r>
    </w:p>
    <w:p w14:paraId="715A038C" w14:textId="6607ACB0" w:rsidR="000C7831" w:rsidRPr="00423C94" w:rsidRDefault="00423C94" w:rsidP="00423C94">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30. </w:t>
      </w:r>
      <w:r w:rsidRPr="00423C94">
        <w:rPr>
          <w:rFonts w:ascii="Times New Roman" w:eastAsia="Times New Roman" w:hAnsi="Times New Roman" w:cs="Times New Roman"/>
          <w:color w:val="2C2D2E"/>
          <w:sz w:val="28"/>
          <w:szCs w:val="28"/>
          <w:lang w:eastAsia="ru-RU"/>
        </w:rPr>
        <w:t>Критерии выбора посредников в канале распределения</w:t>
      </w:r>
      <w:r>
        <w:rPr>
          <w:rFonts w:ascii="Times New Roman" w:eastAsia="Times New Roman" w:hAnsi="Times New Roman" w:cs="Times New Roman"/>
          <w:color w:val="2C2D2E"/>
          <w:sz w:val="28"/>
          <w:szCs w:val="28"/>
          <w:lang w:eastAsia="ru-RU"/>
        </w:rPr>
        <w:t>.</w:t>
      </w:r>
    </w:p>
    <w:p w14:paraId="48720069" w14:textId="3A112428" w:rsidR="006900A8" w:rsidRDefault="00B402F3" w:rsidP="006900A8">
      <w:pPr>
        <w:pStyle w:val="affd"/>
        <w:spacing w:line="360" w:lineRule="auto"/>
        <w:ind w:left="0"/>
        <w:jc w:val="both"/>
        <w:rPr>
          <w:b/>
          <w:color w:val="FF0000"/>
          <w:szCs w:val="28"/>
        </w:rPr>
      </w:pPr>
      <w:r>
        <w:rPr>
          <w:b/>
          <w:color w:val="FF0000"/>
          <w:szCs w:val="28"/>
        </w:rPr>
        <w:t xml:space="preserve"> </w:t>
      </w:r>
    </w:p>
    <w:p w14:paraId="10B830C9" w14:textId="77777777" w:rsidR="005A6BF7" w:rsidRPr="00095DF1" w:rsidRDefault="005A6BF7" w:rsidP="005A6BF7">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05343AB5" w14:textId="77777777" w:rsidR="005A6BF7" w:rsidRPr="00095DF1" w:rsidRDefault="005A6BF7" w:rsidP="005A6BF7">
      <w:pPr>
        <w:spacing w:after="0" w:line="240" w:lineRule="auto"/>
        <w:jc w:val="center"/>
        <w:rPr>
          <w:rFonts w:ascii="Times New Roman" w:hAnsi="Times New Roman" w:cs="Times New Roman"/>
          <w:sz w:val="28"/>
          <w:szCs w:val="28"/>
        </w:rPr>
      </w:pPr>
      <w:bookmarkStart w:id="12"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3FBCE142"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4C1A80F6" w14:textId="77777777" w:rsidR="005A6BF7" w:rsidRPr="00095DF1" w:rsidRDefault="005A6BF7" w:rsidP="005A6BF7">
      <w:pPr>
        <w:spacing w:after="0" w:line="240" w:lineRule="auto"/>
        <w:jc w:val="center"/>
        <w:rPr>
          <w:rFonts w:ascii="Times New Roman" w:hAnsi="Times New Roman" w:cs="Times New Roman"/>
          <w:sz w:val="28"/>
          <w:szCs w:val="28"/>
        </w:rPr>
      </w:pPr>
    </w:p>
    <w:p w14:paraId="2FD22AFF" w14:textId="77777777" w:rsidR="005A6BF7" w:rsidRPr="00095DF1" w:rsidRDefault="005A6BF7" w:rsidP="005A6BF7">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2CC83302"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17599A50"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6381A695" w14:textId="77777777" w:rsidR="005A6BF7" w:rsidRPr="00095DF1" w:rsidRDefault="005A6BF7" w:rsidP="005A6BF7">
      <w:pPr>
        <w:spacing w:after="0" w:line="240" w:lineRule="auto"/>
        <w:rPr>
          <w:rFonts w:ascii="Times New Roman" w:hAnsi="Times New Roman" w:cs="Times New Roman"/>
          <w:bCs/>
          <w:sz w:val="26"/>
          <w:szCs w:val="26"/>
        </w:rPr>
      </w:pPr>
      <w:bookmarkStart w:id="13" w:name="_Hlk501289562"/>
      <w:r w:rsidRPr="00095DF1">
        <w:rPr>
          <w:rFonts w:ascii="Times New Roman" w:hAnsi="Times New Roman" w:cs="Times New Roman"/>
          <w:sz w:val="26"/>
          <w:szCs w:val="26"/>
        </w:rPr>
        <w:t>Департамент логистики и маркетинга</w:t>
      </w:r>
    </w:p>
    <w:p w14:paraId="7FE092D1" w14:textId="05F8D6EB"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«Логистика распределения»</w:t>
      </w:r>
    </w:p>
    <w:p w14:paraId="656D6352" w14:textId="77777777"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30882352" w14:textId="77777777"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71BFD528" w14:textId="29D7712F" w:rsidR="005A6BF7" w:rsidRDefault="005A6BF7" w:rsidP="005A6BF7">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7</w:t>
      </w:r>
    </w:p>
    <w:p w14:paraId="67614D99" w14:textId="77777777" w:rsidR="005A6BF7" w:rsidRPr="00095DF1" w:rsidRDefault="005A6BF7" w:rsidP="005A6BF7">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Pr="00095DF1">
        <w:rPr>
          <w:rFonts w:ascii="Times New Roman" w:hAnsi="Times New Roman" w:cs="Times New Roman"/>
          <w:bCs/>
          <w:sz w:val="26"/>
          <w:szCs w:val="26"/>
        </w:rPr>
        <w:t>.02 Менеджмент</w:t>
      </w:r>
    </w:p>
    <w:p w14:paraId="1AEAE058" w14:textId="77777777" w:rsidR="005A6BF7" w:rsidRPr="00317669" w:rsidRDefault="005A6BF7" w:rsidP="005A6BF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Pr>
          <w:rFonts w:ascii="Times New Roman" w:hAnsi="Times New Roman" w:cs="Times New Roman"/>
          <w:sz w:val="26"/>
          <w:szCs w:val="26"/>
        </w:rPr>
        <w:t>Логистика</w:t>
      </w:r>
      <w:r w:rsidRPr="00317669">
        <w:rPr>
          <w:rFonts w:ascii="Times New Roman" w:hAnsi="Times New Roman" w:cs="Times New Roman"/>
          <w:sz w:val="26"/>
          <w:szCs w:val="26"/>
        </w:rPr>
        <w:t>»</w:t>
      </w:r>
    </w:p>
    <w:bookmarkEnd w:id="13"/>
    <w:p w14:paraId="3FAD49D0" w14:textId="77777777" w:rsidR="005A6BF7" w:rsidRPr="00095DF1" w:rsidRDefault="005A6BF7" w:rsidP="005A6BF7">
      <w:pPr>
        <w:spacing w:after="0" w:line="240" w:lineRule="auto"/>
        <w:rPr>
          <w:rFonts w:ascii="Times New Roman" w:hAnsi="Times New Roman" w:cs="Times New Roman"/>
          <w:b/>
          <w:sz w:val="28"/>
          <w:szCs w:val="28"/>
        </w:rPr>
      </w:pPr>
    </w:p>
    <w:p w14:paraId="75F59317" w14:textId="77777777" w:rsidR="005A6BF7" w:rsidRPr="00095DF1" w:rsidRDefault="005A6BF7" w:rsidP="005A6BF7">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918D416" w14:textId="77777777" w:rsidR="005A6BF7" w:rsidRPr="00095DF1" w:rsidRDefault="005A6BF7" w:rsidP="005A6BF7">
      <w:pPr>
        <w:spacing w:after="0" w:line="240" w:lineRule="auto"/>
        <w:jc w:val="center"/>
        <w:rPr>
          <w:rFonts w:ascii="Times New Roman" w:hAnsi="Times New Roman" w:cs="Times New Roman"/>
          <w:sz w:val="28"/>
          <w:szCs w:val="28"/>
        </w:rPr>
      </w:pPr>
    </w:p>
    <w:p w14:paraId="788D3E35" w14:textId="77777777" w:rsidR="005A6BF7" w:rsidRPr="00095DF1" w:rsidRDefault="005A6BF7" w:rsidP="005A6BF7">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5D987EDF" w14:textId="2DA7074A" w:rsidR="005A6BF7" w:rsidRDefault="005A6BF7" w:rsidP="005A6BF7">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Pr="00356265">
        <w:rPr>
          <w:rFonts w:ascii="Times New Roman" w:eastAsia="Times New Roman" w:hAnsi="Times New Roman" w:cs="Times New Roman"/>
          <w:color w:val="2C2D2E"/>
          <w:sz w:val="28"/>
          <w:szCs w:val="28"/>
          <w:lang w:eastAsia="ru-RU"/>
        </w:rPr>
        <w:t xml:space="preserve">Цели и задачи </w:t>
      </w:r>
      <w:r>
        <w:rPr>
          <w:rFonts w:ascii="Times New Roman" w:eastAsia="Times New Roman" w:hAnsi="Times New Roman" w:cs="Times New Roman"/>
          <w:color w:val="2C2D2E"/>
          <w:sz w:val="28"/>
          <w:szCs w:val="28"/>
          <w:lang w:eastAsia="ru-RU"/>
        </w:rPr>
        <w:t>распределительной логистики</w:t>
      </w:r>
      <w:r w:rsidRPr="00095DF1">
        <w:rPr>
          <w:rFonts w:ascii="Times New Roman" w:hAnsi="Times New Roman" w:cs="Times New Roman"/>
          <w:color w:val="000000"/>
          <w:sz w:val="28"/>
          <w:szCs w:val="28"/>
        </w:rPr>
        <w:t>.</w:t>
      </w:r>
    </w:p>
    <w:p w14:paraId="3E482886" w14:textId="77777777" w:rsidR="005A6BF7" w:rsidRPr="00095DF1" w:rsidRDefault="005A6BF7" w:rsidP="005A6BF7">
      <w:pPr>
        <w:spacing w:after="0" w:line="240" w:lineRule="auto"/>
        <w:jc w:val="both"/>
        <w:rPr>
          <w:rFonts w:ascii="Times New Roman" w:hAnsi="Times New Roman" w:cs="Times New Roman"/>
          <w:color w:val="000000"/>
          <w:sz w:val="28"/>
          <w:szCs w:val="28"/>
        </w:rPr>
      </w:pPr>
    </w:p>
    <w:p w14:paraId="71476BA7" w14:textId="77777777" w:rsidR="005A6BF7" w:rsidRPr="00095DF1" w:rsidRDefault="005A6BF7" w:rsidP="005A6BF7">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5BF9D0BD" w14:textId="77777777" w:rsidR="005A6BF7" w:rsidRPr="00D2073F" w:rsidRDefault="005A6BF7" w:rsidP="005A6BF7">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 xml:space="preserve">Составьте блок-схему бизнес-процессов логистики сбыта кондитерских изделий товарной категории «торты и пирожные». Кратко охарактеризуйте </w:t>
      </w:r>
      <w:r w:rsidRPr="00D2073F">
        <w:rPr>
          <w:rFonts w:ascii="Times New Roman" w:eastAsia="Times New Roman" w:hAnsi="Times New Roman" w:cs="Times New Roman"/>
          <w:color w:val="2C2D2E"/>
          <w:sz w:val="28"/>
          <w:szCs w:val="28"/>
          <w:lang w:eastAsia="ru-RU"/>
        </w:rPr>
        <w:lastRenderedPageBreak/>
        <w:t>блок-схему.  Предложите мероприятия по обеспечению непрерывности процесса сбыта продукции.</w:t>
      </w:r>
    </w:p>
    <w:p w14:paraId="19C9D23B" w14:textId="77777777" w:rsidR="005A6BF7" w:rsidRPr="00095DF1" w:rsidRDefault="005A6BF7" w:rsidP="005A6BF7">
      <w:pPr>
        <w:spacing w:after="0" w:line="240" w:lineRule="auto"/>
        <w:jc w:val="both"/>
        <w:rPr>
          <w:rFonts w:ascii="Times New Roman" w:hAnsi="Times New Roman" w:cs="Times New Roman"/>
          <w:sz w:val="28"/>
          <w:szCs w:val="28"/>
        </w:rPr>
      </w:pPr>
    </w:p>
    <w:p w14:paraId="6E92E6AA" w14:textId="77777777" w:rsidR="005A6BF7" w:rsidRPr="00095DF1" w:rsidRDefault="005A6BF7" w:rsidP="005A6BF7">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14A801AB"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0C54C4FB"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2B158C14"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Сделайте выводы по результатам расчётов и современных экономических факторов в логистике. </w:t>
      </w:r>
    </w:p>
    <w:p w14:paraId="74ABAC43" w14:textId="77777777" w:rsidR="005A6BF7" w:rsidRPr="008F4050" w:rsidRDefault="005A6BF7" w:rsidP="005A6BF7">
      <w:pPr>
        <w:spacing w:after="0" w:line="240" w:lineRule="auto"/>
        <w:jc w:val="both"/>
        <w:rPr>
          <w:rFonts w:ascii="Times New Roman" w:eastAsia="Times New Roman" w:hAnsi="Times New Roman" w:cs="Times New Roman"/>
          <w:color w:val="2C2D2E"/>
          <w:sz w:val="28"/>
          <w:szCs w:val="28"/>
          <w:lang w:eastAsia="ru-RU"/>
        </w:rPr>
      </w:pPr>
    </w:p>
    <w:p w14:paraId="78FC6DBD" w14:textId="77777777" w:rsidR="005A6BF7" w:rsidRPr="00095DF1" w:rsidRDefault="005A6BF7" w:rsidP="005A6BF7">
      <w:pPr>
        <w:spacing w:after="0" w:line="240" w:lineRule="auto"/>
        <w:rPr>
          <w:rFonts w:ascii="Times New Roman" w:hAnsi="Times New Roman" w:cs="Times New Roman"/>
        </w:rPr>
      </w:pPr>
    </w:p>
    <w:bookmarkEnd w:id="12"/>
    <w:p w14:paraId="070ADEFB" w14:textId="452888FD"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Pr>
          <w:rFonts w:ascii="Times New Roman" w:hAnsi="Times New Roman" w:cs="Times New Roman"/>
          <w:sz w:val="28"/>
          <w:szCs w:val="28"/>
        </w:rPr>
        <w:t xml:space="preserve">            </w:t>
      </w:r>
      <w:r w:rsidR="00344167">
        <w:rPr>
          <w:rFonts w:ascii="Times New Roman" w:hAnsi="Times New Roman" w:cs="Times New Roman"/>
          <w:sz w:val="28"/>
          <w:szCs w:val="28"/>
        </w:rPr>
        <w:t xml:space="preserve">И.В. </w:t>
      </w:r>
      <w:proofErr w:type="spellStart"/>
      <w:r w:rsidR="00344167">
        <w:rPr>
          <w:rFonts w:ascii="Times New Roman" w:hAnsi="Times New Roman" w:cs="Times New Roman"/>
          <w:sz w:val="28"/>
          <w:szCs w:val="28"/>
        </w:rPr>
        <w:t>Шарова</w:t>
      </w:r>
      <w:proofErr w:type="spellEnd"/>
    </w:p>
    <w:p w14:paraId="4718E547" w14:textId="77777777" w:rsidR="005A6BF7" w:rsidRPr="00095DF1" w:rsidRDefault="005A6BF7" w:rsidP="005A6BF7">
      <w:pPr>
        <w:spacing w:after="0" w:line="240" w:lineRule="auto"/>
        <w:jc w:val="both"/>
        <w:rPr>
          <w:rFonts w:ascii="Times New Roman" w:hAnsi="Times New Roman" w:cs="Times New Roman"/>
          <w:sz w:val="28"/>
          <w:szCs w:val="28"/>
        </w:rPr>
      </w:pPr>
    </w:p>
    <w:p w14:paraId="2120A112"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7BD005EE"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68065DB"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36D08010"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77CDC93D"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EA4F55D" w14:textId="77777777" w:rsidR="005A6BF7" w:rsidRPr="00776C31" w:rsidRDefault="005A6BF7" w:rsidP="006900A8">
      <w:pPr>
        <w:pStyle w:val="affd"/>
        <w:spacing w:line="360" w:lineRule="auto"/>
        <w:ind w:left="0"/>
        <w:jc w:val="both"/>
        <w:rPr>
          <w:b/>
          <w:color w:val="FF0000"/>
          <w:szCs w:val="28"/>
        </w:rPr>
      </w:pPr>
    </w:p>
    <w:p w14:paraId="6AE032FE" w14:textId="77777777" w:rsidR="00360141" w:rsidRDefault="003601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8C86539"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7D543085" w14:textId="5CD2F91C" w:rsidR="008A73F4" w:rsidRDefault="008A73F4" w:rsidP="0020375E">
      <w:pPr>
        <w:pStyle w:val="affd"/>
        <w:numPr>
          <w:ilvl w:val="0"/>
          <w:numId w:val="7"/>
        </w:numPr>
        <w:spacing w:line="360" w:lineRule="auto"/>
        <w:ind w:left="426"/>
        <w:jc w:val="both"/>
        <w:rPr>
          <w:bCs/>
          <w:szCs w:val="28"/>
        </w:rPr>
      </w:pPr>
      <w:r w:rsidRPr="008A73F4">
        <w:rPr>
          <w:bCs/>
          <w:szCs w:val="28"/>
        </w:rPr>
        <w:t xml:space="preserve">Основы логистики: учебник для направления </w:t>
      </w:r>
      <w:proofErr w:type="spellStart"/>
      <w:r w:rsidRPr="008A73F4">
        <w:rPr>
          <w:bCs/>
          <w:szCs w:val="28"/>
        </w:rPr>
        <w:t>бакалавриата</w:t>
      </w:r>
      <w:proofErr w:type="spellEnd"/>
      <w:r w:rsidRPr="008A73F4">
        <w:rPr>
          <w:bCs/>
          <w:szCs w:val="28"/>
        </w:rPr>
        <w:t xml:space="preserve"> "Менеджмент" / Г. П. Быкова, Ф. Д. Венде, М. О. Воронцова [и др.]; под ред. Ф.-Д. Венде и Д. В. </w:t>
      </w:r>
      <w:proofErr w:type="spellStart"/>
      <w:r w:rsidRPr="008A73F4">
        <w:rPr>
          <w:bCs/>
          <w:szCs w:val="28"/>
        </w:rPr>
        <w:t>Швандар</w:t>
      </w:r>
      <w:proofErr w:type="spellEnd"/>
      <w:r w:rsidRPr="008A73F4">
        <w:rPr>
          <w:bCs/>
          <w:szCs w:val="28"/>
        </w:rPr>
        <w:t xml:space="preserve">; </w:t>
      </w:r>
      <w:proofErr w:type="spellStart"/>
      <w:r w:rsidRPr="008A73F4">
        <w:rPr>
          <w:bCs/>
          <w:szCs w:val="28"/>
        </w:rPr>
        <w:t>Финуниверситет</w:t>
      </w:r>
      <w:proofErr w:type="spellEnd"/>
      <w:r w:rsidRPr="008A73F4">
        <w:rPr>
          <w:bCs/>
          <w:szCs w:val="28"/>
        </w:rPr>
        <w:t xml:space="preserve">. — Москва: </w:t>
      </w:r>
      <w:proofErr w:type="spellStart"/>
      <w:r w:rsidRPr="008A73F4">
        <w:rPr>
          <w:bCs/>
          <w:szCs w:val="28"/>
        </w:rPr>
        <w:t>Кнорус</w:t>
      </w:r>
      <w:proofErr w:type="spellEnd"/>
      <w:r w:rsidRPr="008A73F4">
        <w:rPr>
          <w:bCs/>
          <w:szCs w:val="28"/>
        </w:rPr>
        <w:t>, 2022. — 276 с. — (</w:t>
      </w:r>
      <w:proofErr w:type="spellStart"/>
      <w:r w:rsidRPr="008A73F4">
        <w:rPr>
          <w:bCs/>
          <w:szCs w:val="28"/>
        </w:rPr>
        <w:t>Бакалавриат</w:t>
      </w:r>
      <w:proofErr w:type="spellEnd"/>
      <w:r w:rsidRPr="008A73F4">
        <w:rPr>
          <w:bCs/>
          <w:szCs w:val="28"/>
        </w:rPr>
        <w:t xml:space="preserve">). — </w:t>
      </w:r>
      <w:proofErr w:type="gramStart"/>
      <w:r w:rsidRPr="008A73F4">
        <w:rPr>
          <w:bCs/>
          <w:szCs w:val="28"/>
        </w:rPr>
        <w:t>Текст :</w:t>
      </w:r>
      <w:proofErr w:type="gramEnd"/>
      <w:r w:rsidRPr="008A73F4">
        <w:rPr>
          <w:bCs/>
          <w:szCs w:val="28"/>
        </w:rPr>
        <w:t xml:space="preserve"> непосредственный. - То же. - ЭБС BOOK.ru. - URL: https://book.ru/book/945972 (дата обращения: </w:t>
      </w:r>
      <w:r>
        <w:rPr>
          <w:bCs/>
          <w:szCs w:val="28"/>
        </w:rPr>
        <w:t>14</w:t>
      </w:r>
      <w:r w:rsidRPr="008A73F4">
        <w:rPr>
          <w:bCs/>
          <w:szCs w:val="28"/>
        </w:rPr>
        <w:t>.0</w:t>
      </w:r>
      <w:r>
        <w:rPr>
          <w:bCs/>
          <w:szCs w:val="28"/>
        </w:rPr>
        <w:t>6</w:t>
      </w:r>
      <w:r w:rsidRPr="008A73F4">
        <w:rPr>
          <w:bCs/>
          <w:szCs w:val="28"/>
        </w:rPr>
        <w:t xml:space="preserve">.2023). — </w:t>
      </w:r>
      <w:proofErr w:type="gramStart"/>
      <w:r w:rsidRPr="008A73F4">
        <w:rPr>
          <w:bCs/>
          <w:szCs w:val="28"/>
        </w:rPr>
        <w:t>Текст :</w:t>
      </w:r>
      <w:proofErr w:type="gramEnd"/>
      <w:r w:rsidRPr="008A73F4">
        <w:rPr>
          <w:bCs/>
          <w:szCs w:val="28"/>
        </w:rPr>
        <w:t xml:space="preserve"> электронный. </w:t>
      </w:r>
    </w:p>
    <w:p w14:paraId="0730736A" w14:textId="36111AB5" w:rsidR="00360141" w:rsidRPr="00360141" w:rsidRDefault="008A73F4" w:rsidP="00360141">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sz w:val="28"/>
          <w:szCs w:val="28"/>
          <w:lang w:eastAsia="ru-RU"/>
        </w:rPr>
      </w:pPr>
      <w:r w:rsidRPr="008A73F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roofErr w:type="spellStart"/>
      <w:r w:rsidRPr="008A73F4">
        <w:rPr>
          <w:rFonts w:ascii="Times New Roman" w:eastAsia="Times New Roman" w:hAnsi="Times New Roman" w:cs="Times New Roman"/>
          <w:sz w:val="28"/>
          <w:szCs w:val="28"/>
          <w:lang w:eastAsia="ru-RU"/>
        </w:rPr>
        <w:t>Назаркина</w:t>
      </w:r>
      <w:proofErr w:type="spellEnd"/>
      <w:r w:rsidRPr="008A73F4">
        <w:rPr>
          <w:rFonts w:ascii="Times New Roman" w:eastAsia="Times New Roman" w:hAnsi="Times New Roman" w:cs="Times New Roman"/>
          <w:sz w:val="28"/>
          <w:szCs w:val="28"/>
          <w:lang w:eastAsia="ru-RU"/>
        </w:rPr>
        <w:t xml:space="preserve">, В. А. Распределительная </w:t>
      </w:r>
      <w:proofErr w:type="gramStart"/>
      <w:r w:rsidRPr="008A73F4">
        <w:rPr>
          <w:rFonts w:ascii="Times New Roman" w:eastAsia="Times New Roman" w:hAnsi="Times New Roman" w:cs="Times New Roman"/>
          <w:sz w:val="28"/>
          <w:szCs w:val="28"/>
          <w:lang w:eastAsia="ru-RU"/>
        </w:rPr>
        <w:t>логистика :</w:t>
      </w:r>
      <w:proofErr w:type="gramEnd"/>
      <w:r w:rsidRPr="008A73F4">
        <w:rPr>
          <w:rFonts w:ascii="Times New Roman" w:eastAsia="Times New Roman" w:hAnsi="Times New Roman" w:cs="Times New Roman"/>
          <w:sz w:val="28"/>
          <w:szCs w:val="28"/>
          <w:lang w:eastAsia="ru-RU"/>
        </w:rPr>
        <w:t xml:space="preserve"> учебное пособие / В. А. </w:t>
      </w:r>
      <w:proofErr w:type="spellStart"/>
      <w:r w:rsidRPr="008A73F4">
        <w:rPr>
          <w:rFonts w:ascii="Times New Roman" w:eastAsia="Times New Roman" w:hAnsi="Times New Roman" w:cs="Times New Roman"/>
          <w:sz w:val="28"/>
          <w:szCs w:val="28"/>
          <w:lang w:eastAsia="ru-RU"/>
        </w:rPr>
        <w:t>Назаркина</w:t>
      </w:r>
      <w:proofErr w:type="spellEnd"/>
      <w:r w:rsidRPr="008A73F4">
        <w:rPr>
          <w:rFonts w:ascii="Times New Roman" w:eastAsia="Times New Roman" w:hAnsi="Times New Roman" w:cs="Times New Roman"/>
          <w:sz w:val="28"/>
          <w:szCs w:val="28"/>
          <w:lang w:eastAsia="ru-RU"/>
        </w:rPr>
        <w:t xml:space="preserve">, В. Ю. Щеколдин. - </w:t>
      </w:r>
      <w:proofErr w:type="gramStart"/>
      <w:r w:rsidRPr="008A73F4">
        <w:rPr>
          <w:rFonts w:ascii="Times New Roman" w:eastAsia="Times New Roman" w:hAnsi="Times New Roman" w:cs="Times New Roman"/>
          <w:sz w:val="28"/>
          <w:szCs w:val="28"/>
          <w:lang w:eastAsia="ru-RU"/>
        </w:rPr>
        <w:t>Новосибирск :</w:t>
      </w:r>
      <w:proofErr w:type="gramEnd"/>
      <w:r w:rsidRPr="008A73F4">
        <w:rPr>
          <w:rFonts w:ascii="Times New Roman" w:eastAsia="Times New Roman" w:hAnsi="Times New Roman" w:cs="Times New Roman"/>
          <w:sz w:val="28"/>
          <w:szCs w:val="28"/>
          <w:lang w:eastAsia="ru-RU"/>
        </w:rPr>
        <w:t xml:space="preserve"> Изд-во НГТУ, 2020. - 110 с. - ISBN 978-5-7782-4317-0. -  ЭБС ZNANIUM.com. - URL: https://znanium.com/catalog/product/1870343 (дата обращения: 14.06.2023). – </w:t>
      </w:r>
      <w:proofErr w:type="gramStart"/>
      <w:r w:rsidRPr="008A73F4">
        <w:rPr>
          <w:rFonts w:ascii="Times New Roman" w:eastAsia="Times New Roman" w:hAnsi="Times New Roman" w:cs="Times New Roman"/>
          <w:sz w:val="28"/>
          <w:szCs w:val="28"/>
          <w:lang w:eastAsia="ru-RU"/>
        </w:rPr>
        <w:t>Текст :</w:t>
      </w:r>
      <w:proofErr w:type="gramEnd"/>
      <w:r w:rsidRPr="008A73F4">
        <w:rPr>
          <w:rFonts w:ascii="Times New Roman" w:eastAsia="Times New Roman" w:hAnsi="Times New Roman" w:cs="Times New Roman"/>
          <w:sz w:val="28"/>
          <w:szCs w:val="28"/>
          <w:lang w:eastAsia="ru-RU"/>
        </w:rPr>
        <w:t xml:space="preserve"> электронный. </w:t>
      </w:r>
    </w:p>
    <w:p w14:paraId="4B436E44" w14:textId="7AAE2E3A" w:rsidR="00191B91" w:rsidRPr="001F5863"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Дополнительная литература:</w:t>
      </w:r>
    </w:p>
    <w:p w14:paraId="6F398492" w14:textId="22EB4599" w:rsidR="008A73F4" w:rsidRDefault="006A1D11" w:rsidP="006A1D11">
      <w:pPr>
        <w:pStyle w:val="affd"/>
        <w:spacing w:line="360" w:lineRule="auto"/>
        <w:ind w:left="426"/>
        <w:jc w:val="both"/>
        <w:rPr>
          <w:bCs/>
          <w:szCs w:val="28"/>
        </w:rPr>
      </w:pPr>
      <w:bookmarkStart w:id="14" w:name="_Hlk137415378"/>
      <w:r>
        <w:rPr>
          <w:bCs/>
          <w:szCs w:val="28"/>
        </w:rPr>
        <w:t xml:space="preserve">3. </w:t>
      </w:r>
      <w:r w:rsidR="008A73F4" w:rsidRPr="008A73F4">
        <w:rPr>
          <w:bCs/>
          <w:szCs w:val="28"/>
        </w:rPr>
        <w:t xml:space="preserve">Корпоративная логистика в вопросах и </w:t>
      </w:r>
      <w:proofErr w:type="gramStart"/>
      <w:r w:rsidR="008A73F4" w:rsidRPr="008A73F4">
        <w:rPr>
          <w:bCs/>
          <w:szCs w:val="28"/>
        </w:rPr>
        <w:t>ответах :</w:t>
      </w:r>
      <w:proofErr w:type="gramEnd"/>
      <w:r w:rsidR="008A73F4" w:rsidRPr="008A73F4">
        <w:rPr>
          <w:bCs/>
          <w:szCs w:val="28"/>
        </w:rPr>
        <w:t xml:space="preserve"> монография / под общ. и науч. ред. проф. В. И. Сергеева. — 2-е изд., </w:t>
      </w:r>
      <w:proofErr w:type="spellStart"/>
      <w:r w:rsidR="008A73F4" w:rsidRPr="008A73F4">
        <w:rPr>
          <w:bCs/>
          <w:szCs w:val="28"/>
        </w:rPr>
        <w:t>перераб</w:t>
      </w:r>
      <w:proofErr w:type="spellEnd"/>
      <w:r w:rsidR="008A73F4" w:rsidRPr="008A73F4">
        <w:rPr>
          <w:bCs/>
          <w:szCs w:val="28"/>
        </w:rPr>
        <w:t xml:space="preserve">. и доп. — </w:t>
      </w:r>
      <w:proofErr w:type="gramStart"/>
      <w:r w:rsidR="008A73F4" w:rsidRPr="008A73F4">
        <w:rPr>
          <w:bCs/>
          <w:szCs w:val="28"/>
        </w:rPr>
        <w:t>Москва :</w:t>
      </w:r>
      <w:proofErr w:type="gramEnd"/>
      <w:r w:rsidR="008A73F4" w:rsidRPr="008A73F4">
        <w:rPr>
          <w:bCs/>
          <w:szCs w:val="28"/>
        </w:rPr>
        <w:t xml:space="preserve"> ИНФРА-М, 2023. — ХХХ, 634 с. + Доп. материалы. — ЭБС ZNANIUM.com.  —  URL: https://znanium.com/catalog/product/1893903 (дата обращения: </w:t>
      </w:r>
      <w:r w:rsidR="008A73F4">
        <w:rPr>
          <w:bCs/>
          <w:szCs w:val="28"/>
        </w:rPr>
        <w:t>14</w:t>
      </w:r>
      <w:r w:rsidR="008A73F4" w:rsidRPr="008A73F4">
        <w:rPr>
          <w:bCs/>
          <w:szCs w:val="28"/>
        </w:rPr>
        <w:t xml:space="preserve">.06.2023). – </w:t>
      </w:r>
      <w:proofErr w:type="gramStart"/>
      <w:r w:rsidR="008A73F4" w:rsidRPr="008A73F4">
        <w:rPr>
          <w:bCs/>
          <w:szCs w:val="28"/>
        </w:rPr>
        <w:t>Текст :</w:t>
      </w:r>
      <w:proofErr w:type="gramEnd"/>
      <w:r w:rsidR="008A73F4" w:rsidRPr="008A73F4">
        <w:rPr>
          <w:bCs/>
          <w:szCs w:val="28"/>
        </w:rPr>
        <w:t xml:space="preserve"> электронный. </w:t>
      </w:r>
    </w:p>
    <w:bookmarkEnd w:id="14"/>
    <w:p w14:paraId="357414C3" w14:textId="07AC3363" w:rsidR="008A73F4" w:rsidRPr="008A73F4" w:rsidRDefault="006A1D11" w:rsidP="006A1D11">
      <w:pPr>
        <w:pStyle w:val="affd"/>
        <w:spacing w:line="360" w:lineRule="auto"/>
        <w:ind w:left="426"/>
        <w:jc w:val="both"/>
        <w:rPr>
          <w:szCs w:val="28"/>
        </w:rPr>
      </w:pPr>
      <w:r>
        <w:rPr>
          <w:szCs w:val="28"/>
        </w:rPr>
        <w:t xml:space="preserve">4. </w:t>
      </w:r>
      <w:r w:rsidR="008A73F4" w:rsidRPr="008A73F4">
        <w:rPr>
          <w:szCs w:val="28"/>
        </w:rPr>
        <w:t xml:space="preserve">Логистика и управление цепями поставок: учебник для академического </w:t>
      </w:r>
      <w:proofErr w:type="spellStart"/>
      <w:r w:rsidR="008A73F4" w:rsidRPr="008A73F4">
        <w:rPr>
          <w:szCs w:val="28"/>
        </w:rPr>
        <w:t>бакалавриата</w:t>
      </w:r>
      <w:proofErr w:type="spellEnd"/>
      <w:r w:rsidR="008A73F4" w:rsidRPr="008A73F4">
        <w:rPr>
          <w:szCs w:val="28"/>
        </w:rPr>
        <w:t xml:space="preserve"> / В. В. Щербаков, Э. М. </w:t>
      </w:r>
      <w:proofErr w:type="spellStart"/>
      <w:proofErr w:type="gramStart"/>
      <w:r w:rsidR="008A73F4" w:rsidRPr="008A73F4">
        <w:rPr>
          <w:szCs w:val="28"/>
        </w:rPr>
        <w:t>Букринская</w:t>
      </w:r>
      <w:proofErr w:type="spellEnd"/>
      <w:r w:rsidR="008A73F4" w:rsidRPr="008A73F4">
        <w:rPr>
          <w:szCs w:val="28"/>
        </w:rPr>
        <w:t>,  Н.</w:t>
      </w:r>
      <w:proofErr w:type="gramEnd"/>
      <w:r w:rsidR="008A73F4" w:rsidRPr="008A73F4">
        <w:rPr>
          <w:szCs w:val="28"/>
        </w:rPr>
        <w:t xml:space="preserve"> А. </w:t>
      </w:r>
      <w:proofErr w:type="spellStart"/>
      <w:r w:rsidR="008A73F4" w:rsidRPr="008A73F4">
        <w:rPr>
          <w:szCs w:val="28"/>
        </w:rPr>
        <w:t>Гвилия</w:t>
      </w:r>
      <w:proofErr w:type="spellEnd"/>
      <w:r w:rsidR="008A73F4" w:rsidRPr="008A73F4">
        <w:rPr>
          <w:szCs w:val="28"/>
        </w:rPr>
        <w:t xml:space="preserve"> [и др.]; под ред. В. В. Щербакова. - Москва: </w:t>
      </w:r>
      <w:proofErr w:type="spellStart"/>
      <w:r w:rsidR="008A73F4" w:rsidRPr="008A73F4">
        <w:rPr>
          <w:szCs w:val="28"/>
        </w:rPr>
        <w:t>Юрайт</w:t>
      </w:r>
      <w:proofErr w:type="spellEnd"/>
      <w:r w:rsidR="008A73F4" w:rsidRPr="008A73F4">
        <w:rPr>
          <w:szCs w:val="28"/>
        </w:rPr>
        <w:t>, 2019. - 582 с. - (Бакалавр. Академический курс). - Текст: непосредственный.</w:t>
      </w:r>
    </w:p>
    <w:p w14:paraId="6C6CA1D8" w14:textId="21BE96BF" w:rsidR="008A73F4" w:rsidRDefault="008A73F4" w:rsidP="00E46878">
      <w:pPr>
        <w:pStyle w:val="affd"/>
        <w:spacing w:line="360" w:lineRule="auto"/>
        <w:ind w:left="426"/>
        <w:jc w:val="both"/>
        <w:rPr>
          <w:bCs/>
          <w:szCs w:val="28"/>
        </w:rPr>
      </w:pPr>
      <w:r w:rsidRPr="008A73F4">
        <w:rPr>
          <w:szCs w:val="28"/>
        </w:rPr>
        <w:t xml:space="preserve">Логистика и управление цепями </w:t>
      </w:r>
      <w:proofErr w:type="gramStart"/>
      <w:r w:rsidRPr="008A73F4">
        <w:rPr>
          <w:szCs w:val="28"/>
        </w:rPr>
        <w:t>поставок :</w:t>
      </w:r>
      <w:proofErr w:type="gramEnd"/>
      <w:r w:rsidRPr="008A73F4">
        <w:rPr>
          <w:szCs w:val="28"/>
        </w:rPr>
        <w:t xml:space="preserve"> учебник для вузов / В. В. Щербаков [и др.] ; под редакцией В. В. Щербакова. — </w:t>
      </w:r>
      <w:proofErr w:type="gramStart"/>
      <w:r w:rsidRPr="008A73F4">
        <w:rPr>
          <w:szCs w:val="28"/>
        </w:rPr>
        <w:t>Москва :</w:t>
      </w:r>
      <w:proofErr w:type="gramEnd"/>
      <w:r w:rsidRPr="008A73F4">
        <w:rPr>
          <w:szCs w:val="28"/>
        </w:rPr>
        <w:t xml:space="preserve"> Издательство </w:t>
      </w:r>
      <w:proofErr w:type="spellStart"/>
      <w:r w:rsidRPr="008A73F4">
        <w:rPr>
          <w:szCs w:val="28"/>
        </w:rPr>
        <w:t>Юрайт</w:t>
      </w:r>
      <w:proofErr w:type="spellEnd"/>
      <w:r w:rsidRPr="008A73F4">
        <w:rPr>
          <w:szCs w:val="28"/>
        </w:rPr>
        <w:t xml:space="preserve">, 2023. — 582 с. — (Высшее образование). —  Образовательная платформа </w:t>
      </w:r>
      <w:proofErr w:type="spellStart"/>
      <w:r w:rsidRPr="008A73F4">
        <w:rPr>
          <w:szCs w:val="28"/>
        </w:rPr>
        <w:t>Юрайт</w:t>
      </w:r>
      <w:proofErr w:type="spellEnd"/>
      <w:r w:rsidRPr="008A73F4">
        <w:rPr>
          <w:szCs w:val="28"/>
        </w:rPr>
        <w:t xml:space="preserve"> [сайт]. — URL: https://urait.ru/bcode/510565 (дата обращения: </w:t>
      </w:r>
      <w:r>
        <w:rPr>
          <w:bCs/>
          <w:szCs w:val="28"/>
        </w:rPr>
        <w:t>14</w:t>
      </w:r>
      <w:r w:rsidRPr="008A73F4">
        <w:rPr>
          <w:bCs/>
          <w:szCs w:val="28"/>
        </w:rPr>
        <w:t>.06.2023</w:t>
      </w:r>
      <w:r w:rsidRPr="008A73F4">
        <w:rPr>
          <w:szCs w:val="28"/>
        </w:rPr>
        <w:t xml:space="preserve">). — </w:t>
      </w:r>
      <w:proofErr w:type="gramStart"/>
      <w:r w:rsidRPr="008A73F4">
        <w:rPr>
          <w:szCs w:val="28"/>
        </w:rPr>
        <w:t>Текст :</w:t>
      </w:r>
      <w:proofErr w:type="gramEnd"/>
      <w:r w:rsidRPr="008A73F4">
        <w:rPr>
          <w:szCs w:val="28"/>
        </w:rPr>
        <w:t xml:space="preserve"> электронный.</w:t>
      </w:r>
      <w:r w:rsidRPr="008A73F4">
        <w:rPr>
          <w:bCs/>
          <w:szCs w:val="28"/>
        </w:rPr>
        <w:t xml:space="preserve"> </w:t>
      </w:r>
    </w:p>
    <w:p w14:paraId="504AD3CC" w14:textId="0EC3D5A0" w:rsidR="006A1D11" w:rsidRPr="006A1D11" w:rsidRDefault="00E46878" w:rsidP="00E46878">
      <w:pPr>
        <w:pStyle w:val="affd"/>
        <w:spacing w:line="360" w:lineRule="auto"/>
        <w:ind w:left="426"/>
        <w:jc w:val="both"/>
        <w:rPr>
          <w:szCs w:val="28"/>
        </w:rPr>
      </w:pPr>
      <w:r>
        <w:rPr>
          <w:bCs/>
          <w:szCs w:val="28"/>
        </w:rPr>
        <w:t xml:space="preserve">5. </w:t>
      </w:r>
      <w:proofErr w:type="gramStart"/>
      <w:r w:rsidR="006A1D11" w:rsidRPr="006A1D11">
        <w:rPr>
          <w:bCs/>
          <w:szCs w:val="28"/>
        </w:rPr>
        <w:t>Логистика :</w:t>
      </w:r>
      <w:proofErr w:type="gramEnd"/>
      <w:r w:rsidR="006A1D11" w:rsidRPr="006A1D11">
        <w:rPr>
          <w:bCs/>
          <w:szCs w:val="28"/>
        </w:rPr>
        <w:t xml:space="preserve"> учебник / под ред. Б. А. Аникина. — 4-е изд., </w:t>
      </w:r>
      <w:proofErr w:type="spellStart"/>
      <w:r w:rsidR="006A1D11" w:rsidRPr="006A1D11">
        <w:rPr>
          <w:bCs/>
          <w:szCs w:val="28"/>
        </w:rPr>
        <w:t>перераб</w:t>
      </w:r>
      <w:proofErr w:type="spellEnd"/>
      <w:r w:rsidR="006A1D11" w:rsidRPr="006A1D11">
        <w:rPr>
          <w:bCs/>
          <w:szCs w:val="28"/>
        </w:rPr>
        <w:t xml:space="preserve">. и доп. — </w:t>
      </w:r>
      <w:proofErr w:type="gramStart"/>
      <w:r w:rsidR="006A1D11" w:rsidRPr="006A1D11">
        <w:rPr>
          <w:bCs/>
          <w:szCs w:val="28"/>
        </w:rPr>
        <w:t>Москва :</w:t>
      </w:r>
      <w:proofErr w:type="gramEnd"/>
      <w:r w:rsidR="006A1D11" w:rsidRPr="006A1D11">
        <w:rPr>
          <w:bCs/>
          <w:szCs w:val="28"/>
        </w:rPr>
        <w:t xml:space="preserve"> ИНФРА-М, 2021. — 320 с. — (Высшее образование: </w:t>
      </w:r>
      <w:proofErr w:type="spellStart"/>
      <w:r w:rsidR="006A1D11" w:rsidRPr="006A1D11">
        <w:rPr>
          <w:bCs/>
          <w:szCs w:val="28"/>
        </w:rPr>
        <w:t>Бакалавриат</w:t>
      </w:r>
      <w:proofErr w:type="spellEnd"/>
      <w:r w:rsidR="006A1D11" w:rsidRPr="006A1D11">
        <w:rPr>
          <w:bCs/>
          <w:szCs w:val="28"/>
        </w:rPr>
        <w:t>). — ISBN 978-5-16-009814-2. - ЭБС ZNANIUM.com. - URL: https://znanium.com/catalog/product/1228792 (дата обращения: 14.06.2023). –</w:t>
      </w:r>
      <w:proofErr w:type="gramStart"/>
      <w:r w:rsidR="006A1D11" w:rsidRPr="006A1D11">
        <w:rPr>
          <w:bCs/>
          <w:szCs w:val="28"/>
        </w:rPr>
        <w:t>Текст :</w:t>
      </w:r>
      <w:proofErr w:type="gramEnd"/>
      <w:r w:rsidR="006A1D11" w:rsidRPr="006A1D11">
        <w:rPr>
          <w:bCs/>
          <w:szCs w:val="28"/>
        </w:rPr>
        <w:t xml:space="preserve"> электронный.</w:t>
      </w:r>
    </w:p>
    <w:p w14:paraId="5102C6FC" w14:textId="21C6F9E2" w:rsidR="006A1D11" w:rsidRPr="006A1D11" w:rsidRDefault="00E46878" w:rsidP="00E46878">
      <w:pPr>
        <w:pStyle w:val="affd"/>
        <w:spacing w:line="360" w:lineRule="auto"/>
        <w:ind w:left="426"/>
        <w:jc w:val="both"/>
        <w:rPr>
          <w:szCs w:val="28"/>
        </w:rPr>
      </w:pPr>
      <w:r>
        <w:rPr>
          <w:bCs/>
          <w:szCs w:val="28"/>
        </w:rPr>
        <w:t xml:space="preserve">6. </w:t>
      </w:r>
      <w:r w:rsidR="006A1D11" w:rsidRPr="006A1D11">
        <w:rPr>
          <w:bCs/>
          <w:szCs w:val="28"/>
        </w:rPr>
        <w:t xml:space="preserve">Логистика. Практикум для бакалавров: учебное пособие / А. А. Арский [и др.]; </w:t>
      </w:r>
      <w:proofErr w:type="spellStart"/>
      <w:proofErr w:type="gramStart"/>
      <w:r w:rsidR="006A1D11" w:rsidRPr="006A1D11">
        <w:rPr>
          <w:bCs/>
          <w:szCs w:val="28"/>
        </w:rPr>
        <w:t>Финуниверситет</w:t>
      </w:r>
      <w:proofErr w:type="spellEnd"/>
      <w:r w:rsidR="006A1D11" w:rsidRPr="006A1D11">
        <w:rPr>
          <w:bCs/>
          <w:szCs w:val="28"/>
        </w:rPr>
        <w:t xml:space="preserve"> ;</w:t>
      </w:r>
      <w:proofErr w:type="gramEnd"/>
      <w:r w:rsidR="006A1D11" w:rsidRPr="006A1D11">
        <w:rPr>
          <w:bCs/>
          <w:szCs w:val="28"/>
        </w:rPr>
        <w:t xml:space="preserve"> под ред. С. В. Карповой. - Москва: Вузовский учебник, 2018. - </w:t>
      </w:r>
      <w:proofErr w:type="gramStart"/>
      <w:r w:rsidR="006A1D11" w:rsidRPr="006A1D11">
        <w:rPr>
          <w:bCs/>
          <w:szCs w:val="28"/>
        </w:rPr>
        <w:t>139  с.</w:t>
      </w:r>
      <w:proofErr w:type="gramEnd"/>
      <w:r w:rsidR="006A1D11" w:rsidRPr="006A1D11">
        <w:rPr>
          <w:bCs/>
          <w:szCs w:val="28"/>
        </w:rPr>
        <w:t>– Текст : непосредственный. - То же. - 2022. - ЭБС ZNANIUM.com. - URL: https://znanium.com/catalog/product/1840087 (дата обращения: 1</w:t>
      </w:r>
      <w:r w:rsidR="006A1D11">
        <w:rPr>
          <w:bCs/>
          <w:szCs w:val="28"/>
        </w:rPr>
        <w:t>4</w:t>
      </w:r>
      <w:r w:rsidR="006A1D11" w:rsidRPr="006A1D11">
        <w:rPr>
          <w:bCs/>
          <w:szCs w:val="28"/>
        </w:rPr>
        <w:t>.0</w:t>
      </w:r>
      <w:r w:rsidR="006A1D11">
        <w:rPr>
          <w:bCs/>
          <w:szCs w:val="28"/>
        </w:rPr>
        <w:t>6</w:t>
      </w:r>
      <w:r w:rsidR="006A1D11" w:rsidRPr="006A1D11">
        <w:rPr>
          <w:bCs/>
          <w:szCs w:val="28"/>
        </w:rPr>
        <w:t xml:space="preserve">.2023). - Текст: электронный. </w:t>
      </w:r>
    </w:p>
    <w:p w14:paraId="2B540579" w14:textId="242A43BC" w:rsidR="006A1D11" w:rsidRPr="006A1D11" w:rsidRDefault="00E46878" w:rsidP="00E46878">
      <w:pPr>
        <w:pStyle w:val="affd"/>
        <w:spacing w:line="360" w:lineRule="auto"/>
        <w:ind w:left="426"/>
        <w:jc w:val="both"/>
        <w:rPr>
          <w:szCs w:val="28"/>
        </w:rPr>
      </w:pPr>
      <w:r>
        <w:rPr>
          <w:szCs w:val="28"/>
        </w:rPr>
        <w:t xml:space="preserve">7. </w:t>
      </w:r>
      <w:r w:rsidR="006A1D11" w:rsidRPr="006A1D11">
        <w:rPr>
          <w:szCs w:val="28"/>
        </w:rPr>
        <w:t xml:space="preserve">Чеглов, В. П. Инновационный ритейл. Организационное лидерство и эффективные </w:t>
      </w:r>
      <w:proofErr w:type="gramStart"/>
      <w:r w:rsidR="006A1D11" w:rsidRPr="006A1D11">
        <w:rPr>
          <w:szCs w:val="28"/>
        </w:rPr>
        <w:t>технологии :</w:t>
      </w:r>
      <w:proofErr w:type="gramEnd"/>
      <w:r w:rsidR="006A1D11" w:rsidRPr="006A1D11">
        <w:rPr>
          <w:szCs w:val="28"/>
        </w:rPr>
        <w:t xml:space="preserve"> монография / В. П. Чеглов. - 2-е изд., </w:t>
      </w:r>
      <w:proofErr w:type="spellStart"/>
      <w:r w:rsidR="006A1D11" w:rsidRPr="006A1D11">
        <w:rPr>
          <w:szCs w:val="28"/>
        </w:rPr>
        <w:t>пераб</w:t>
      </w:r>
      <w:proofErr w:type="spellEnd"/>
      <w:r w:rsidR="006A1D11" w:rsidRPr="006A1D11">
        <w:rPr>
          <w:szCs w:val="28"/>
        </w:rPr>
        <w:t xml:space="preserve">. и доп. - </w:t>
      </w:r>
      <w:proofErr w:type="gramStart"/>
      <w:r w:rsidR="006A1D11" w:rsidRPr="006A1D11">
        <w:rPr>
          <w:szCs w:val="28"/>
        </w:rPr>
        <w:t>Москва :</w:t>
      </w:r>
      <w:proofErr w:type="gramEnd"/>
      <w:r w:rsidR="006A1D11" w:rsidRPr="006A1D11">
        <w:rPr>
          <w:szCs w:val="28"/>
        </w:rPr>
        <w:t xml:space="preserve"> ФОРУМ : ИНФРА-М, 2020. - 272 с. - ISBN 978-5-8199-0606-4. - ЭБС ZNANIUM.com. - URL: </w:t>
      </w:r>
      <w:r w:rsidR="006A1D11" w:rsidRPr="006A1D11">
        <w:rPr>
          <w:szCs w:val="28"/>
        </w:rPr>
        <w:lastRenderedPageBreak/>
        <w:t>https://znanium.com/catalog/product/1084332 (дата обращения: 14.06.2023). –</w:t>
      </w:r>
      <w:proofErr w:type="gramStart"/>
      <w:r w:rsidR="006A1D11" w:rsidRPr="006A1D11">
        <w:rPr>
          <w:szCs w:val="28"/>
        </w:rPr>
        <w:t>Текст :</w:t>
      </w:r>
      <w:proofErr w:type="gramEnd"/>
      <w:r w:rsidR="006A1D11" w:rsidRPr="006A1D11">
        <w:rPr>
          <w:szCs w:val="28"/>
        </w:rPr>
        <w:t xml:space="preserve"> электронный. *</w:t>
      </w:r>
    </w:p>
    <w:p w14:paraId="49339A34" w14:textId="5162AC80" w:rsidR="00A53E41" w:rsidRPr="00E57D3B" w:rsidRDefault="006A1D11" w:rsidP="00E46878">
      <w:pPr>
        <w:pStyle w:val="affd"/>
        <w:spacing w:line="360" w:lineRule="auto"/>
        <w:ind w:left="426"/>
        <w:jc w:val="both"/>
        <w:rPr>
          <w:szCs w:val="28"/>
        </w:rPr>
      </w:pPr>
      <w:r w:rsidRPr="006A1D11">
        <w:rPr>
          <w:szCs w:val="28"/>
        </w:rPr>
        <w:t>*Книга предназначена для студентов, аспирантов и преподавателей экономических вузов.</w:t>
      </w:r>
    </w:p>
    <w:p w14:paraId="1C8A24B0" w14:textId="77777777" w:rsidR="00360141" w:rsidRDefault="00360141" w:rsidP="000C7831">
      <w:pPr>
        <w:spacing w:after="0" w:line="360" w:lineRule="auto"/>
        <w:ind w:left="426" w:hanging="360"/>
        <w:jc w:val="center"/>
        <w:rPr>
          <w:rFonts w:ascii="Times New Roman" w:eastAsia="Times New Roman" w:hAnsi="Times New Roman" w:cs="Times New Roman"/>
          <w:b/>
          <w:bCs/>
          <w:sz w:val="28"/>
          <w:szCs w:val="28"/>
          <w:lang w:eastAsia="ru-RU"/>
        </w:rPr>
      </w:pPr>
    </w:p>
    <w:p w14:paraId="74A75FE4" w14:textId="5F21536B" w:rsidR="001F5863" w:rsidRPr="002818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281846" w:rsidRDefault="00281846" w:rsidP="000C7831">
      <w:pPr>
        <w:pStyle w:val="affd"/>
        <w:numPr>
          <w:ilvl w:val="0"/>
          <w:numId w:val="7"/>
        </w:numPr>
        <w:spacing w:line="360" w:lineRule="auto"/>
        <w:ind w:left="426"/>
        <w:jc w:val="both"/>
        <w:rPr>
          <w:bCs/>
          <w:szCs w:val="28"/>
        </w:rPr>
      </w:pPr>
      <w:r>
        <w:rPr>
          <w:bCs/>
          <w:szCs w:val="28"/>
        </w:rPr>
        <w:t xml:space="preserve"> </w:t>
      </w:r>
      <w:r w:rsidRPr="00281846">
        <w:rPr>
          <w:bCs/>
          <w:szCs w:val="28"/>
        </w:rPr>
        <w:t xml:space="preserve">Гражданский кодекс Российской Федерации (часть вторая) от 26.01.1996 № 14-ФЗ   </w:t>
      </w:r>
    </w:p>
    <w:p w14:paraId="4F91F5AA" w14:textId="2630FE30" w:rsidR="00281846" w:rsidRPr="00281846" w:rsidRDefault="00281846" w:rsidP="000C7831">
      <w:pPr>
        <w:pStyle w:val="affd"/>
        <w:numPr>
          <w:ilvl w:val="0"/>
          <w:numId w:val="7"/>
        </w:numPr>
        <w:spacing w:line="360" w:lineRule="auto"/>
        <w:ind w:left="426"/>
        <w:rPr>
          <w:bCs/>
          <w:szCs w:val="28"/>
        </w:rPr>
      </w:pPr>
      <w:r w:rsidRPr="002818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281846"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Указ Президента Российской Федерации «О национальных целях и стратегических задачах развитии Российской Федерации на период до 2024 года» – </w:t>
      </w:r>
      <w:hyperlink r:id="rId10" w:history="1">
        <w:r w:rsidRPr="00281846">
          <w:rPr>
            <w:rStyle w:val="a7"/>
            <w:bCs/>
            <w:szCs w:val="28"/>
          </w:rPr>
          <w:t>http://www.kremlin.ru/acts/bank/43027</w:t>
        </w:r>
      </w:hyperlink>
      <w:r>
        <w:rPr>
          <w:bCs/>
          <w:szCs w:val="28"/>
        </w:rPr>
        <w:t xml:space="preserve"> </w:t>
      </w:r>
    </w:p>
    <w:p w14:paraId="2E40BD5A" w14:textId="06A310F8" w:rsidR="00281846" w:rsidRPr="00281846" w:rsidRDefault="00281846" w:rsidP="000C7831">
      <w:pPr>
        <w:pStyle w:val="affd"/>
        <w:numPr>
          <w:ilvl w:val="0"/>
          <w:numId w:val="7"/>
        </w:numPr>
        <w:spacing w:line="360" w:lineRule="auto"/>
        <w:ind w:left="426"/>
        <w:rPr>
          <w:rStyle w:val="a7"/>
          <w:rFonts w:eastAsia="Calibri"/>
        </w:rPr>
      </w:pPr>
      <w:r>
        <w:rPr>
          <w:bCs/>
          <w:szCs w:val="28"/>
        </w:rPr>
        <w:t xml:space="preserve"> </w:t>
      </w:r>
      <w:r w:rsidRPr="00281846">
        <w:rPr>
          <w:bCs/>
          <w:szCs w:val="28"/>
        </w:rPr>
        <w:t xml:space="preserve">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Pr>
          <w:bCs/>
          <w:szCs w:val="28"/>
        </w:rPr>
        <w:t xml:space="preserve"> </w:t>
      </w:r>
      <w:r w:rsidRPr="00281846">
        <w:rPr>
          <w:rStyle w:val="a7"/>
          <w:rFonts w:eastAsia="Calibri"/>
        </w:rPr>
        <w:t>http://</w:t>
      </w:r>
      <w:r w:rsidRPr="00281846">
        <w:rPr>
          <w:rStyle w:val="a7"/>
        </w:rPr>
        <w:t>static.government.ru/media/files/ne0vGNJUk9SQjlGNNsXlX2d2CpCho9qS.pdf</w:t>
      </w:r>
    </w:p>
    <w:p w14:paraId="6BE58E1B" w14:textId="580A4CE0" w:rsidR="00362923"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1" w:history="1">
        <w:r w:rsidRPr="00281846">
          <w:rPr>
            <w:rStyle w:val="a7"/>
            <w:bCs/>
            <w:szCs w:val="28"/>
          </w:rPr>
          <w:t>http://static.government.ru/media/files/urKHm0gTPPnzJlaKw3M5cNLo6gczMkPF.pdf</w:t>
        </w:r>
      </w:hyperlink>
      <w:r w:rsidRPr="00281846">
        <w:rPr>
          <w:bCs/>
          <w:szCs w:val="28"/>
        </w:rPr>
        <w:t>.</w:t>
      </w:r>
    </w:p>
    <w:p w14:paraId="1540747F" w14:textId="77777777" w:rsidR="00281846" w:rsidRPr="00281846" w:rsidRDefault="00281846" w:rsidP="00281846">
      <w:pPr>
        <w:pStyle w:val="affd"/>
        <w:spacing w:line="360" w:lineRule="auto"/>
        <w:rPr>
          <w:bCs/>
          <w:szCs w:val="28"/>
        </w:rPr>
      </w:pP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0C7831">
      <w:pPr>
        <w:pStyle w:val="affd"/>
        <w:numPr>
          <w:ilvl w:val="0"/>
          <w:numId w:val="7"/>
        </w:numPr>
        <w:spacing w:line="360" w:lineRule="auto"/>
        <w:ind w:left="567" w:hanging="425"/>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t>http://www.logistics.ru/ – отраслевой портал о логистике</w:t>
      </w:r>
    </w:p>
    <w:p w14:paraId="664F9BED" w14:textId="77777777" w:rsidR="00937AD8" w:rsidRPr="00937AD8" w:rsidRDefault="008F4A45" w:rsidP="000C7831">
      <w:pPr>
        <w:pStyle w:val="affd"/>
        <w:numPr>
          <w:ilvl w:val="0"/>
          <w:numId w:val="7"/>
        </w:numPr>
        <w:spacing w:line="360" w:lineRule="auto"/>
        <w:ind w:left="567" w:hanging="425"/>
        <w:jc w:val="both"/>
        <w:rPr>
          <w:bCs/>
          <w:szCs w:val="28"/>
        </w:rPr>
      </w:pPr>
      <w:hyperlink r:id="rId12"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lastRenderedPageBreak/>
        <w:t>http://www.logistpro.ru/ – сайт журнала «Логистика и управление»</w:t>
      </w:r>
    </w:p>
    <w:p w14:paraId="6C295AB2" w14:textId="77777777" w:rsidR="00937AD8" w:rsidRPr="00E57D3B" w:rsidRDefault="008F4A45" w:rsidP="000C7831">
      <w:pPr>
        <w:pStyle w:val="affd"/>
        <w:numPr>
          <w:ilvl w:val="0"/>
          <w:numId w:val="7"/>
        </w:numPr>
        <w:spacing w:line="360" w:lineRule="auto"/>
        <w:ind w:left="567" w:hanging="425"/>
        <w:jc w:val="both"/>
        <w:rPr>
          <w:bCs/>
          <w:szCs w:val="28"/>
        </w:rPr>
      </w:pPr>
      <w:hyperlink r:id="rId13"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8F4A45" w:rsidP="000C7831">
      <w:pPr>
        <w:pStyle w:val="affd"/>
        <w:numPr>
          <w:ilvl w:val="0"/>
          <w:numId w:val="7"/>
        </w:numPr>
        <w:spacing w:line="360" w:lineRule="auto"/>
        <w:ind w:left="567" w:hanging="425"/>
        <w:jc w:val="both"/>
        <w:rPr>
          <w:bCs/>
          <w:szCs w:val="28"/>
        </w:rPr>
      </w:pPr>
      <w:hyperlink r:id="rId14" w:history="1">
        <w:r w:rsidR="00937AD8" w:rsidRPr="00E57D3B">
          <w:rPr>
            <w:bCs/>
            <w:szCs w:val="28"/>
          </w:rPr>
          <w:t>https://minpromtorg.gov.ru/</w:t>
        </w:r>
      </w:hyperlink>
      <w:r w:rsidR="00937AD8" w:rsidRPr="00E57D3B">
        <w:rPr>
          <w:bCs/>
          <w:szCs w:val="28"/>
        </w:rPr>
        <w:t xml:space="preserve"> - сайт </w:t>
      </w:r>
      <w:proofErr w:type="spellStart"/>
      <w:r w:rsidR="00937AD8" w:rsidRPr="00E57D3B">
        <w:rPr>
          <w:bCs/>
          <w:szCs w:val="28"/>
        </w:rPr>
        <w:t>Минпромторг</w:t>
      </w:r>
      <w:proofErr w:type="spellEnd"/>
      <w:r w:rsidR="00937AD8" w:rsidRPr="00E57D3B">
        <w:rPr>
          <w:bCs/>
          <w:szCs w:val="28"/>
        </w:rPr>
        <w:t xml:space="preserve"> России</w:t>
      </w:r>
    </w:p>
    <w:p w14:paraId="75DB3E76" w14:textId="77777777" w:rsidR="00937AD8" w:rsidRPr="00937AD8" w:rsidRDefault="008F4A45" w:rsidP="000C7831">
      <w:pPr>
        <w:pStyle w:val="affd"/>
        <w:numPr>
          <w:ilvl w:val="0"/>
          <w:numId w:val="7"/>
        </w:numPr>
        <w:spacing w:line="360" w:lineRule="auto"/>
        <w:ind w:left="567" w:hanging="425"/>
        <w:jc w:val="both"/>
        <w:rPr>
          <w:bCs/>
          <w:szCs w:val="28"/>
        </w:rPr>
      </w:pPr>
      <w:hyperlink r:id="rId15"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49945A1E" w14:textId="77777777" w:rsidR="00360141" w:rsidRDefault="00360141" w:rsidP="000C7831">
      <w:pPr>
        <w:spacing w:after="160" w:line="259" w:lineRule="auto"/>
        <w:rPr>
          <w:rFonts w:ascii="Times New Roman" w:eastAsia="Times New Roman" w:hAnsi="Times New Roman" w:cs="Times New Roman"/>
          <w:b/>
          <w:sz w:val="28"/>
          <w:szCs w:val="28"/>
          <w:lang w:eastAsia="ru-RU"/>
        </w:rPr>
      </w:pPr>
    </w:p>
    <w:p w14:paraId="744D9385" w14:textId="77777777" w:rsidR="00360141" w:rsidRDefault="00360141" w:rsidP="000C7831">
      <w:pPr>
        <w:spacing w:after="160" w:line="259" w:lineRule="auto"/>
        <w:rPr>
          <w:rFonts w:ascii="Times New Roman" w:eastAsia="Times New Roman" w:hAnsi="Times New Roman" w:cs="Times New Roman"/>
          <w:b/>
          <w:sz w:val="28"/>
          <w:szCs w:val="28"/>
          <w:lang w:eastAsia="ru-RU"/>
        </w:rPr>
      </w:pPr>
    </w:p>
    <w:p w14:paraId="649D9ACA" w14:textId="5B520318" w:rsidR="00A53E41" w:rsidRPr="000D5E7E" w:rsidRDefault="00A53E41" w:rsidP="000C7831">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53E41"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53E41" w:rsidRPr="00875C92">
        <w:rPr>
          <w:rFonts w:ascii="Times New Roman" w:eastAsia="Calibri" w:hAnsi="Times New Roman" w:cs="Times New Roman"/>
          <w:sz w:val="28"/>
          <w:szCs w:val="28"/>
        </w:rPr>
        <w:t>бакалавриата</w:t>
      </w:r>
      <w:proofErr w:type="spellEnd"/>
      <w:r w:rsidR="00A53E41"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00A53E41" w:rsidRPr="00875C92">
        <w:rPr>
          <w:rFonts w:ascii="Times New Roman" w:eastAsia="Calibri" w:hAnsi="Times New Roman" w:cs="Times New Roman"/>
          <w:sz w:val="28"/>
          <w:szCs w:val="28"/>
        </w:rPr>
        <w:t>Финуниверситета</w:t>
      </w:r>
      <w:proofErr w:type="spellEnd"/>
      <w:r w:rsidR="00A53E41"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53E41" w:rsidRPr="00875C92">
        <w:rPr>
          <w:rFonts w:ascii="Times New Roman" w:eastAsia="Calibri" w:hAnsi="Times New Roman" w:cs="Times New Roman"/>
          <w:sz w:val="28"/>
          <w:szCs w:val="28"/>
        </w:rPr>
        <w:t>Финуниверситета</w:t>
      </w:r>
      <w:proofErr w:type="spellEnd"/>
      <w:r w:rsidR="00A53E41"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68362C0A"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014465E3" w14:textId="77777777" w:rsidR="00776C31" w:rsidRPr="00610358"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610358">
        <w:rPr>
          <w:rFonts w:ascii="Times New Roman" w:eastAsia="Arial Unicode MS" w:hAnsi="Times New Roman" w:cs="Times New Roman"/>
          <w:color w:val="000000"/>
          <w:sz w:val="28"/>
          <w:szCs w:val="28"/>
          <w:u w:color="000000"/>
          <w:bdr w:val="nil"/>
          <w:lang w:val="en-US"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61035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61035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61035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61035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61035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610358">
        <w:rPr>
          <w:rFonts w:ascii="Times New Roman" w:eastAsia="Arial Unicode MS" w:hAnsi="Times New Roman" w:cs="Times New Roman"/>
          <w:color w:val="000000"/>
          <w:sz w:val="28"/>
          <w:szCs w:val="28"/>
          <w:u w:color="000000"/>
          <w:bdr w:val="nil"/>
          <w:lang w:val="en-US" w:eastAsia="ru-RU"/>
        </w:rPr>
        <w:t xml:space="preserve">); </w:t>
      </w:r>
    </w:p>
    <w:p w14:paraId="3805584F" w14:textId="77777777" w:rsidR="00776C31" w:rsidRPr="00BC7228"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401993EF"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304D16D6"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1871CF82"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613277CE"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682B01E9"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4F52CF2" w14:textId="77777777" w:rsidR="00776C31" w:rsidRPr="00730CCB"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lastRenderedPageBreak/>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1"/>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p>
    <w:sectPr w:rsidR="00B65F30" w:rsidSect="00910920">
      <w:footerReference w:type="default" r:id="rId16"/>
      <w:pgSz w:w="11906" w:h="16838"/>
      <w:pgMar w:top="1134" w:right="850" w:bottom="709"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9B426" w16cid:durableId="28403B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B697D" w14:textId="77777777" w:rsidR="008F4A45" w:rsidRDefault="008F4A45" w:rsidP="00B45C3D">
      <w:pPr>
        <w:spacing w:after="0" w:line="240" w:lineRule="auto"/>
      </w:pPr>
      <w:r>
        <w:separator/>
      </w:r>
    </w:p>
  </w:endnote>
  <w:endnote w:type="continuationSeparator" w:id="0">
    <w:p w14:paraId="5F3019E7" w14:textId="77777777" w:rsidR="008F4A45" w:rsidRDefault="008F4A45"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002D6BE2" w:rsidR="002937C0" w:rsidRDefault="002937C0">
        <w:pPr>
          <w:pStyle w:val="ae"/>
          <w:jc w:val="right"/>
        </w:pPr>
        <w:r>
          <w:fldChar w:fldCharType="begin"/>
        </w:r>
        <w:r>
          <w:instrText>PAGE   \* MERGEFORMAT</w:instrText>
        </w:r>
        <w:r>
          <w:fldChar w:fldCharType="separate"/>
        </w:r>
        <w:r w:rsidR="00610358">
          <w:rPr>
            <w:noProof/>
          </w:rPr>
          <w:t>12</w:t>
        </w:r>
        <w:r>
          <w:fldChar w:fldCharType="end"/>
        </w:r>
      </w:p>
    </w:sdtContent>
  </w:sdt>
  <w:p w14:paraId="54434AE5" w14:textId="77777777" w:rsidR="002937C0" w:rsidRDefault="002937C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733E7" w14:textId="77777777" w:rsidR="008F4A45" w:rsidRDefault="008F4A45" w:rsidP="00B45C3D">
      <w:pPr>
        <w:spacing w:after="0" w:line="240" w:lineRule="auto"/>
      </w:pPr>
      <w:r>
        <w:separator/>
      </w:r>
    </w:p>
  </w:footnote>
  <w:footnote w:type="continuationSeparator" w:id="0">
    <w:p w14:paraId="43A58CDE" w14:textId="77777777" w:rsidR="008F4A45" w:rsidRDefault="008F4A45"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9"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21723A"/>
    <w:multiLevelType w:val="hybridMultilevel"/>
    <w:tmpl w:val="44FE5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0"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20"/>
  </w:num>
  <w:num w:numId="3">
    <w:abstractNumId w:val="3"/>
  </w:num>
  <w:num w:numId="4">
    <w:abstractNumId w:val="23"/>
  </w:num>
  <w:num w:numId="5">
    <w:abstractNumId w:val="19"/>
  </w:num>
  <w:num w:numId="6">
    <w:abstractNumId w:val="14"/>
  </w:num>
  <w:num w:numId="7">
    <w:abstractNumId w:val="11"/>
  </w:num>
  <w:num w:numId="8">
    <w:abstractNumId w:val="1"/>
  </w:num>
  <w:num w:numId="9">
    <w:abstractNumId w:val="4"/>
  </w:num>
  <w:num w:numId="10">
    <w:abstractNumId w:val="9"/>
  </w:num>
  <w:num w:numId="11">
    <w:abstractNumId w:val="29"/>
  </w:num>
  <w:num w:numId="12">
    <w:abstractNumId w:val="28"/>
  </w:num>
  <w:num w:numId="13">
    <w:abstractNumId w:val="2"/>
  </w:num>
  <w:num w:numId="14">
    <w:abstractNumId w:val="25"/>
  </w:num>
  <w:num w:numId="15">
    <w:abstractNumId w:val="26"/>
  </w:num>
  <w:num w:numId="16">
    <w:abstractNumId w:val="0"/>
  </w:num>
  <w:num w:numId="17">
    <w:abstractNumId w:val="18"/>
  </w:num>
  <w:num w:numId="18">
    <w:abstractNumId w:val="13"/>
  </w:num>
  <w:num w:numId="19">
    <w:abstractNumId w:val="6"/>
  </w:num>
  <w:num w:numId="20">
    <w:abstractNumId w:val="10"/>
  </w:num>
  <w:num w:numId="21">
    <w:abstractNumId w:val="21"/>
  </w:num>
  <w:num w:numId="22">
    <w:abstractNumId w:val="30"/>
  </w:num>
  <w:num w:numId="23">
    <w:abstractNumId w:val="15"/>
  </w:num>
  <w:num w:numId="24">
    <w:abstractNumId w:val="12"/>
  </w:num>
  <w:num w:numId="25">
    <w:abstractNumId w:val="27"/>
  </w:num>
  <w:num w:numId="26">
    <w:abstractNumId w:val="24"/>
  </w:num>
  <w:num w:numId="27">
    <w:abstractNumId w:val="17"/>
  </w:num>
  <w:num w:numId="28">
    <w:abstractNumId w:val="7"/>
  </w:num>
  <w:num w:numId="29">
    <w:abstractNumId w:val="5"/>
  </w:num>
  <w:num w:numId="30">
    <w:abstractNumId w:val="22"/>
  </w:num>
  <w:num w:numId="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23B2A"/>
    <w:rsid w:val="0002474D"/>
    <w:rsid w:val="00070271"/>
    <w:rsid w:val="00072007"/>
    <w:rsid w:val="00074077"/>
    <w:rsid w:val="000A46C0"/>
    <w:rsid w:val="000B0C26"/>
    <w:rsid w:val="000B4B85"/>
    <w:rsid w:val="000C1709"/>
    <w:rsid w:val="000C2EC4"/>
    <w:rsid w:val="000C5800"/>
    <w:rsid w:val="000C6F0C"/>
    <w:rsid w:val="000C781F"/>
    <w:rsid w:val="000C7831"/>
    <w:rsid w:val="000F631E"/>
    <w:rsid w:val="00107B8B"/>
    <w:rsid w:val="00117F37"/>
    <w:rsid w:val="00120890"/>
    <w:rsid w:val="001237C3"/>
    <w:rsid w:val="00124BB1"/>
    <w:rsid w:val="001364B4"/>
    <w:rsid w:val="00143D94"/>
    <w:rsid w:val="00145590"/>
    <w:rsid w:val="00146008"/>
    <w:rsid w:val="00147BCC"/>
    <w:rsid w:val="001532C7"/>
    <w:rsid w:val="00160BE2"/>
    <w:rsid w:val="001616ED"/>
    <w:rsid w:val="00164203"/>
    <w:rsid w:val="001707D6"/>
    <w:rsid w:val="001712D5"/>
    <w:rsid w:val="001834B1"/>
    <w:rsid w:val="00184E5A"/>
    <w:rsid w:val="00191B91"/>
    <w:rsid w:val="001A165E"/>
    <w:rsid w:val="001A40A3"/>
    <w:rsid w:val="001A5265"/>
    <w:rsid w:val="001B308B"/>
    <w:rsid w:val="001B4555"/>
    <w:rsid w:val="001B5D2C"/>
    <w:rsid w:val="001B72B3"/>
    <w:rsid w:val="001C1E5C"/>
    <w:rsid w:val="001C28C2"/>
    <w:rsid w:val="001C7FBB"/>
    <w:rsid w:val="001E24B8"/>
    <w:rsid w:val="001E3796"/>
    <w:rsid w:val="001E43DE"/>
    <w:rsid w:val="001F5863"/>
    <w:rsid w:val="0020375E"/>
    <w:rsid w:val="00214F0F"/>
    <w:rsid w:val="0021610A"/>
    <w:rsid w:val="00216169"/>
    <w:rsid w:val="00217AAE"/>
    <w:rsid w:val="00226B4C"/>
    <w:rsid w:val="00237032"/>
    <w:rsid w:val="002447D7"/>
    <w:rsid w:val="002528FF"/>
    <w:rsid w:val="0025514D"/>
    <w:rsid w:val="00260A82"/>
    <w:rsid w:val="00260D62"/>
    <w:rsid w:val="002673A2"/>
    <w:rsid w:val="00267A3E"/>
    <w:rsid w:val="00267B1E"/>
    <w:rsid w:val="00281846"/>
    <w:rsid w:val="00282108"/>
    <w:rsid w:val="002937C0"/>
    <w:rsid w:val="002A5471"/>
    <w:rsid w:val="002A5B08"/>
    <w:rsid w:val="002B0F16"/>
    <w:rsid w:val="002B23D5"/>
    <w:rsid w:val="002C45C5"/>
    <w:rsid w:val="002E5F52"/>
    <w:rsid w:val="002F5619"/>
    <w:rsid w:val="00304487"/>
    <w:rsid w:val="00316CEF"/>
    <w:rsid w:val="00323805"/>
    <w:rsid w:val="00323A2B"/>
    <w:rsid w:val="00344167"/>
    <w:rsid w:val="0034699A"/>
    <w:rsid w:val="00346CBC"/>
    <w:rsid w:val="0035236E"/>
    <w:rsid w:val="00356265"/>
    <w:rsid w:val="00360141"/>
    <w:rsid w:val="00362923"/>
    <w:rsid w:val="00371424"/>
    <w:rsid w:val="00373267"/>
    <w:rsid w:val="00384363"/>
    <w:rsid w:val="00390994"/>
    <w:rsid w:val="0039329C"/>
    <w:rsid w:val="003A6489"/>
    <w:rsid w:val="003C04DF"/>
    <w:rsid w:val="003C3D82"/>
    <w:rsid w:val="003C7309"/>
    <w:rsid w:val="00400A73"/>
    <w:rsid w:val="0040266A"/>
    <w:rsid w:val="0041162E"/>
    <w:rsid w:val="00420740"/>
    <w:rsid w:val="0042094A"/>
    <w:rsid w:val="004214BD"/>
    <w:rsid w:val="00423C94"/>
    <w:rsid w:val="00430C58"/>
    <w:rsid w:val="0043333F"/>
    <w:rsid w:val="00433564"/>
    <w:rsid w:val="004400B6"/>
    <w:rsid w:val="0045494A"/>
    <w:rsid w:val="00466DED"/>
    <w:rsid w:val="004721F5"/>
    <w:rsid w:val="00475D94"/>
    <w:rsid w:val="00477FD2"/>
    <w:rsid w:val="004A011A"/>
    <w:rsid w:val="004B6103"/>
    <w:rsid w:val="004B790A"/>
    <w:rsid w:val="004C2092"/>
    <w:rsid w:val="004C6619"/>
    <w:rsid w:val="004C7880"/>
    <w:rsid w:val="004D3D0C"/>
    <w:rsid w:val="004D4B9D"/>
    <w:rsid w:val="004D6D28"/>
    <w:rsid w:val="004E0A0A"/>
    <w:rsid w:val="004E2C17"/>
    <w:rsid w:val="00505535"/>
    <w:rsid w:val="00505A92"/>
    <w:rsid w:val="005124D6"/>
    <w:rsid w:val="00516A4F"/>
    <w:rsid w:val="00524DC7"/>
    <w:rsid w:val="00525BC6"/>
    <w:rsid w:val="00534B7F"/>
    <w:rsid w:val="00535EE4"/>
    <w:rsid w:val="00537743"/>
    <w:rsid w:val="005377BB"/>
    <w:rsid w:val="00537A90"/>
    <w:rsid w:val="00541E2E"/>
    <w:rsid w:val="00545129"/>
    <w:rsid w:val="00545E42"/>
    <w:rsid w:val="005607D6"/>
    <w:rsid w:val="005719AB"/>
    <w:rsid w:val="00576408"/>
    <w:rsid w:val="00577697"/>
    <w:rsid w:val="00596568"/>
    <w:rsid w:val="005A6BF7"/>
    <w:rsid w:val="005B687F"/>
    <w:rsid w:val="005C25FB"/>
    <w:rsid w:val="005C7CEC"/>
    <w:rsid w:val="005D25CA"/>
    <w:rsid w:val="005E3B6B"/>
    <w:rsid w:val="005E7CC2"/>
    <w:rsid w:val="005F51B0"/>
    <w:rsid w:val="00602EFD"/>
    <w:rsid w:val="006061F9"/>
    <w:rsid w:val="00606E98"/>
    <w:rsid w:val="00610358"/>
    <w:rsid w:val="00610B78"/>
    <w:rsid w:val="00615746"/>
    <w:rsid w:val="006315DA"/>
    <w:rsid w:val="0063778E"/>
    <w:rsid w:val="00637FD3"/>
    <w:rsid w:val="00640263"/>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1D11"/>
    <w:rsid w:val="006A25AD"/>
    <w:rsid w:val="006A32F4"/>
    <w:rsid w:val="006A4C6F"/>
    <w:rsid w:val="006A5DBA"/>
    <w:rsid w:val="006A7B8D"/>
    <w:rsid w:val="006B1E87"/>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60F19"/>
    <w:rsid w:val="00761A23"/>
    <w:rsid w:val="00776C31"/>
    <w:rsid w:val="00780523"/>
    <w:rsid w:val="00783F56"/>
    <w:rsid w:val="00793DA2"/>
    <w:rsid w:val="00794AF8"/>
    <w:rsid w:val="007A3A1F"/>
    <w:rsid w:val="007A464A"/>
    <w:rsid w:val="007A6679"/>
    <w:rsid w:val="007A7E2E"/>
    <w:rsid w:val="007B2204"/>
    <w:rsid w:val="007B2685"/>
    <w:rsid w:val="007C53EB"/>
    <w:rsid w:val="007D6F46"/>
    <w:rsid w:val="007E2057"/>
    <w:rsid w:val="007E4584"/>
    <w:rsid w:val="007E7D94"/>
    <w:rsid w:val="0081170C"/>
    <w:rsid w:val="00823327"/>
    <w:rsid w:val="00836769"/>
    <w:rsid w:val="008401AE"/>
    <w:rsid w:val="00850AB2"/>
    <w:rsid w:val="00850B32"/>
    <w:rsid w:val="00855524"/>
    <w:rsid w:val="0086040A"/>
    <w:rsid w:val="00877AB8"/>
    <w:rsid w:val="0088080D"/>
    <w:rsid w:val="008819C8"/>
    <w:rsid w:val="00884864"/>
    <w:rsid w:val="008872DB"/>
    <w:rsid w:val="00893244"/>
    <w:rsid w:val="0089347D"/>
    <w:rsid w:val="00896F40"/>
    <w:rsid w:val="008A48DE"/>
    <w:rsid w:val="008A73F4"/>
    <w:rsid w:val="008B0FA5"/>
    <w:rsid w:val="008B338C"/>
    <w:rsid w:val="008B6420"/>
    <w:rsid w:val="008B6F3E"/>
    <w:rsid w:val="008C152B"/>
    <w:rsid w:val="008C55B6"/>
    <w:rsid w:val="008C7718"/>
    <w:rsid w:val="008D0C3E"/>
    <w:rsid w:val="008D2428"/>
    <w:rsid w:val="008F1511"/>
    <w:rsid w:val="008F157A"/>
    <w:rsid w:val="008F4050"/>
    <w:rsid w:val="008F42A8"/>
    <w:rsid w:val="008F4A45"/>
    <w:rsid w:val="0090326A"/>
    <w:rsid w:val="0090658D"/>
    <w:rsid w:val="00910920"/>
    <w:rsid w:val="0091370F"/>
    <w:rsid w:val="00913D1C"/>
    <w:rsid w:val="009146D5"/>
    <w:rsid w:val="00925065"/>
    <w:rsid w:val="0092708D"/>
    <w:rsid w:val="00937AD8"/>
    <w:rsid w:val="00941C42"/>
    <w:rsid w:val="00953F8C"/>
    <w:rsid w:val="009562FA"/>
    <w:rsid w:val="00960842"/>
    <w:rsid w:val="00962899"/>
    <w:rsid w:val="00977BAE"/>
    <w:rsid w:val="00983AD8"/>
    <w:rsid w:val="0098700C"/>
    <w:rsid w:val="009B256A"/>
    <w:rsid w:val="009B52F9"/>
    <w:rsid w:val="009E4693"/>
    <w:rsid w:val="009F2142"/>
    <w:rsid w:val="009F3D90"/>
    <w:rsid w:val="009F72DB"/>
    <w:rsid w:val="00A0140C"/>
    <w:rsid w:val="00A03CCF"/>
    <w:rsid w:val="00A133E2"/>
    <w:rsid w:val="00A23055"/>
    <w:rsid w:val="00A31543"/>
    <w:rsid w:val="00A45D54"/>
    <w:rsid w:val="00A4767B"/>
    <w:rsid w:val="00A47869"/>
    <w:rsid w:val="00A53E41"/>
    <w:rsid w:val="00A60DFB"/>
    <w:rsid w:val="00A72D3E"/>
    <w:rsid w:val="00A84BBD"/>
    <w:rsid w:val="00A87B17"/>
    <w:rsid w:val="00AA09AF"/>
    <w:rsid w:val="00AA5225"/>
    <w:rsid w:val="00AB027C"/>
    <w:rsid w:val="00AE7AA1"/>
    <w:rsid w:val="00AF0A6D"/>
    <w:rsid w:val="00B02497"/>
    <w:rsid w:val="00B1482C"/>
    <w:rsid w:val="00B17E8C"/>
    <w:rsid w:val="00B229A5"/>
    <w:rsid w:val="00B3336F"/>
    <w:rsid w:val="00B402F3"/>
    <w:rsid w:val="00B442F3"/>
    <w:rsid w:val="00B45C3D"/>
    <w:rsid w:val="00B553BF"/>
    <w:rsid w:val="00B65F30"/>
    <w:rsid w:val="00B85529"/>
    <w:rsid w:val="00B93EC0"/>
    <w:rsid w:val="00BA254A"/>
    <w:rsid w:val="00BB5CD1"/>
    <w:rsid w:val="00BB5EAB"/>
    <w:rsid w:val="00BC06E6"/>
    <w:rsid w:val="00BC1620"/>
    <w:rsid w:val="00BC1E8C"/>
    <w:rsid w:val="00BC5687"/>
    <w:rsid w:val="00BD090F"/>
    <w:rsid w:val="00BD4302"/>
    <w:rsid w:val="00BF2B2F"/>
    <w:rsid w:val="00C0205B"/>
    <w:rsid w:val="00C13A4F"/>
    <w:rsid w:val="00C21181"/>
    <w:rsid w:val="00C23D99"/>
    <w:rsid w:val="00C37216"/>
    <w:rsid w:val="00C45323"/>
    <w:rsid w:val="00C4702F"/>
    <w:rsid w:val="00C625D0"/>
    <w:rsid w:val="00C84479"/>
    <w:rsid w:val="00C91ACB"/>
    <w:rsid w:val="00C95410"/>
    <w:rsid w:val="00CA4D63"/>
    <w:rsid w:val="00CB6A1B"/>
    <w:rsid w:val="00CE5F77"/>
    <w:rsid w:val="00CF1AE4"/>
    <w:rsid w:val="00CF564F"/>
    <w:rsid w:val="00D04E2D"/>
    <w:rsid w:val="00D2073F"/>
    <w:rsid w:val="00D21C23"/>
    <w:rsid w:val="00D3568E"/>
    <w:rsid w:val="00D47ED0"/>
    <w:rsid w:val="00D50D05"/>
    <w:rsid w:val="00D53238"/>
    <w:rsid w:val="00D61983"/>
    <w:rsid w:val="00D71BC4"/>
    <w:rsid w:val="00D71C95"/>
    <w:rsid w:val="00D73E54"/>
    <w:rsid w:val="00D7458B"/>
    <w:rsid w:val="00D90111"/>
    <w:rsid w:val="00DB04D4"/>
    <w:rsid w:val="00DB108D"/>
    <w:rsid w:val="00DB5E0F"/>
    <w:rsid w:val="00DC709D"/>
    <w:rsid w:val="00DE30C3"/>
    <w:rsid w:val="00DF21B2"/>
    <w:rsid w:val="00E0014D"/>
    <w:rsid w:val="00E12E92"/>
    <w:rsid w:val="00E14B9D"/>
    <w:rsid w:val="00E207A4"/>
    <w:rsid w:val="00E24509"/>
    <w:rsid w:val="00E31C20"/>
    <w:rsid w:val="00E44B5E"/>
    <w:rsid w:val="00E46878"/>
    <w:rsid w:val="00E57D3B"/>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7703"/>
    <w:rsid w:val="00F43C17"/>
    <w:rsid w:val="00F43D69"/>
    <w:rsid w:val="00F655DA"/>
    <w:rsid w:val="00FA089D"/>
    <w:rsid w:val="00FA2FFE"/>
    <w:rsid w:val="00FB341F"/>
    <w:rsid w:val="00FB7826"/>
    <w:rsid w:val="00FC43B8"/>
    <w:rsid w:val="00FD029C"/>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4B7F"/>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3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urKHm0gTPPnzJlaKw3M5cNLo6gczMkPF.pdf"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www.kremlin.ru/acts/bank/43027"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F9638-7578-495D-A6CD-A550F8DE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7862</Words>
  <Characters>44818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3</cp:revision>
  <dcterms:created xsi:type="dcterms:W3CDTF">2023-07-06T09:55:00Z</dcterms:created>
  <dcterms:modified xsi:type="dcterms:W3CDTF">2023-08-28T12:00:00Z</dcterms:modified>
</cp:coreProperties>
</file>